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9C" w:rsidRDefault="006F299C" w:rsidP="006F299C">
      <w:pPr>
        <w:widowControl w:val="0"/>
        <w:autoSpaceDE w:val="0"/>
        <w:autoSpaceDN w:val="0"/>
        <w:adjustRightInd w:val="0"/>
        <w:jc w:val="both"/>
      </w:pPr>
      <w:bookmarkStart w:id="0" w:name="_GoBack"/>
      <w:r>
        <w:t>Зарегистрировано в Национальном реестре правовых актов</w:t>
      </w:r>
    </w:p>
    <w:p w:rsidR="006F299C" w:rsidRDefault="006F299C" w:rsidP="006F299C">
      <w:pPr>
        <w:widowControl w:val="0"/>
        <w:autoSpaceDE w:val="0"/>
        <w:autoSpaceDN w:val="0"/>
        <w:adjustRightInd w:val="0"/>
        <w:jc w:val="both"/>
      </w:pPr>
      <w:r>
        <w:t>Республики Беларусь 16 июня 2014 г. N 8/28774</w:t>
      </w:r>
    </w:p>
    <w:bookmarkEnd w:id="0"/>
    <w:p w:rsidR="006F299C" w:rsidRDefault="006F299C" w:rsidP="006F299C">
      <w:pPr>
        <w:widowControl w:val="0"/>
        <w:pBdr>
          <w:top w:val="single" w:sz="6" w:space="0" w:color="auto"/>
        </w:pBdr>
        <w:autoSpaceDE w:val="0"/>
        <w:autoSpaceDN w:val="0"/>
        <w:adjustRightInd w:val="0"/>
        <w:spacing w:before="100" w:after="100"/>
        <w:rPr>
          <w:sz w:val="2"/>
          <w:szCs w:val="2"/>
        </w:rPr>
      </w:pPr>
    </w:p>
    <w:p w:rsidR="006F299C" w:rsidRDefault="006F299C" w:rsidP="006F299C">
      <w:pPr>
        <w:widowControl w:val="0"/>
        <w:autoSpaceDE w:val="0"/>
        <w:autoSpaceDN w:val="0"/>
        <w:adjustRightInd w:val="0"/>
      </w:pPr>
    </w:p>
    <w:p w:rsidR="006F299C" w:rsidRDefault="006F299C" w:rsidP="006F299C">
      <w:pPr>
        <w:widowControl w:val="0"/>
        <w:autoSpaceDE w:val="0"/>
        <w:autoSpaceDN w:val="0"/>
        <w:adjustRightInd w:val="0"/>
        <w:jc w:val="center"/>
        <w:rPr>
          <w:b/>
          <w:bCs/>
        </w:rPr>
      </w:pPr>
      <w:r>
        <w:rPr>
          <w:b/>
          <w:bCs/>
        </w:rPr>
        <w:t>ПОСТАНОВЛЕНИЕ МИНИСТЕРСТВА ТРУДА И СОЦИАЛЬНОЙ ЗАЩИТЫ РЕСПУБЛИКИ БЕЛАРУСЬ</w:t>
      </w:r>
    </w:p>
    <w:p w:rsidR="006F299C" w:rsidRDefault="006F299C" w:rsidP="006F299C">
      <w:pPr>
        <w:widowControl w:val="0"/>
        <w:autoSpaceDE w:val="0"/>
        <w:autoSpaceDN w:val="0"/>
        <w:adjustRightInd w:val="0"/>
        <w:jc w:val="center"/>
        <w:rPr>
          <w:b/>
          <w:bCs/>
        </w:rPr>
      </w:pPr>
      <w:r>
        <w:rPr>
          <w:b/>
          <w:bCs/>
        </w:rPr>
        <w:t>24 декабря 2013 г. N 128</w:t>
      </w:r>
    </w:p>
    <w:p w:rsidR="006F299C" w:rsidRDefault="006F299C" w:rsidP="006F299C">
      <w:pPr>
        <w:widowControl w:val="0"/>
        <w:autoSpaceDE w:val="0"/>
        <w:autoSpaceDN w:val="0"/>
        <w:adjustRightInd w:val="0"/>
        <w:jc w:val="center"/>
        <w:rPr>
          <w:b/>
          <w:bCs/>
        </w:rPr>
      </w:pPr>
    </w:p>
    <w:p w:rsidR="006F299C" w:rsidRDefault="006F299C" w:rsidP="006F299C">
      <w:pPr>
        <w:widowControl w:val="0"/>
        <w:autoSpaceDE w:val="0"/>
        <w:autoSpaceDN w:val="0"/>
        <w:adjustRightInd w:val="0"/>
        <w:jc w:val="center"/>
        <w:rPr>
          <w:b/>
          <w:bCs/>
        </w:rPr>
      </w:pPr>
      <w:r>
        <w:rPr>
          <w:b/>
          <w:bCs/>
        </w:rPr>
        <w:t>О ВНЕСЕНИИ ИЗМЕНЕНИЙ И ДОПОЛНЕНИЙ В ПОСТАНОВЛЕНИЕ МИНИСТЕРСТВА ТРУДА И СОЦИАЛЬНОЙ ЗАЩИТЫ РЕСПУБЛИКИ БЕЛАРУСЬ ОТ 28 НОЯБРЯ 2008 Г. N 176</w:t>
      </w:r>
    </w:p>
    <w:p w:rsidR="006F299C" w:rsidRDefault="006F299C" w:rsidP="006F299C">
      <w:pPr>
        <w:widowControl w:val="0"/>
        <w:autoSpaceDE w:val="0"/>
        <w:autoSpaceDN w:val="0"/>
        <w:adjustRightInd w:val="0"/>
      </w:pPr>
    </w:p>
    <w:p w:rsidR="006F299C" w:rsidRPr="005D3054" w:rsidRDefault="006F299C" w:rsidP="006F299C">
      <w:pPr>
        <w:widowControl w:val="0"/>
        <w:autoSpaceDE w:val="0"/>
        <w:autoSpaceDN w:val="0"/>
        <w:adjustRightInd w:val="0"/>
        <w:ind w:firstLine="540"/>
        <w:jc w:val="both"/>
      </w:pPr>
      <w:proofErr w:type="gramStart"/>
      <w:r w:rsidRPr="005D3054">
        <w:t xml:space="preserve">На основании </w:t>
      </w:r>
      <w:hyperlink r:id="rId5" w:history="1">
        <w:r w:rsidRPr="005D3054">
          <w:rPr>
            <w:rStyle w:val="a3"/>
            <w:color w:val="auto"/>
            <w:u w:val="none"/>
          </w:rPr>
          <w:t>части второй статьи 26</w:t>
        </w:r>
      </w:hyperlink>
      <w:r w:rsidRPr="005D3054">
        <w:t xml:space="preserve"> Закона Республики Беларусь от 23 июня 2008 года "Об охране труда" в редакции Закона Республики Беларусь от 12 июля 2013 года, </w:t>
      </w:r>
      <w:hyperlink r:id="rId6" w:history="1">
        <w:r w:rsidRPr="005D3054">
          <w:rPr>
            <w:rStyle w:val="a3"/>
            <w:color w:val="auto"/>
            <w:u w:val="none"/>
          </w:rPr>
          <w:t>подпункта 7.1.5 пункта 7</w:t>
        </w:r>
      </w:hyperlink>
      <w:r w:rsidRPr="005D3054">
        <w:t xml:space="preserve">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"Вопросы Министерства труда и социальной защиты Республики</w:t>
      </w:r>
      <w:proofErr w:type="gramEnd"/>
      <w:r w:rsidRPr="005D3054">
        <w:t xml:space="preserve"> Беларусь", Министерство труда и социальной защиты Республики Беларусь ПОСТАНОВЛЯЕТ:</w:t>
      </w:r>
    </w:p>
    <w:p w:rsidR="006F299C" w:rsidRPr="005D3054" w:rsidRDefault="006F299C" w:rsidP="006F299C">
      <w:pPr>
        <w:widowControl w:val="0"/>
        <w:autoSpaceDE w:val="0"/>
        <w:autoSpaceDN w:val="0"/>
        <w:adjustRightInd w:val="0"/>
        <w:ind w:firstLine="540"/>
        <w:jc w:val="both"/>
      </w:pPr>
      <w:r w:rsidRPr="005D3054">
        <w:t xml:space="preserve">1. </w:t>
      </w:r>
      <w:proofErr w:type="gramStart"/>
      <w:r w:rsidRPr="005D3054">
        <w:t xml:space="preserve">Внести в </w:t>
      </w:r>
      <w:hyperlink r:id="rId7" w:history="1">
        <w:r w:rsidRPr="005D3054">
          <w:rPr>
            <w:rStyle w:val="a3"/>
            <w:color w:val="auto"/>
            <w:u w:val="none"/>
          </w:rPr>
          <w:t>постановление</w:t>
        </w:r>
      </w:hyperlink>
      <w:r w:rsidRPr="005D3054">
        <w:t xml:space="preserve"> Министерства труда и социальной защиты Республики Беларусь от 28 ноября 2008 г. N 176 "Об утверждении Инструкции о порядке принятия локальных нормативных правовых актов по охране труда для профессий и отдельных видов работ (услуг)" (Национальный реестр правовых актов Республики Беларусь, 2009 г., N 29, 8/20258) следующие изменения и дополнения:</w:t>
      </w:r>
      <w:proofErr w:type="gramEnd"/>
    </w:p>
    <w:p w:rsidR="006F299C" w:rsidRPr="005D3054" w:rsidRDefault="006F299C" w:rsidP="006F299C">
      <w:pPr>
        <w:widowControl w:val="0"/>
        <w:autoSpaceDE w:val="0"/>
        <w:autoSpaceDN w:val="0"/>
        <w:adjustRightInd w:val="0"/>
        <w:ind w:firstLine="540"/>
        <w:jc w:val="both"/>
      </w:pPr>
      <w:r w:rsidRPr="005D3054">
        <w:t xml:space="preserve">1.1. </w:t>
      </w:r>
      <w:hyperlink r:id="rId8" w:history="1">
        <w:r w:rsidRPr="005D3054">
          <w:rPr>
            <w:rStyle w:val="a3"/>
            <w:color w:val="auto"/>
            <w:u w:val="none"/>
          </w:rPr>
          <w:t>название</w:t>
        </w:r>
      </w:hyperlink>
      <w:r w:rsidRPr="005D3054">
        <w:t xml:space="preserve"> постановления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"Об утверждении Инструкции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w:t>
      </w:r>
    </w:p>
    <w:p w:rsidR="006F299C" w:rsidRPr="005D3054" w:rsidRDefault="006F299C" w:rsidP="006F299C">
      <w:pPr>
        <w:widowControl w:val="0"/>
        <w:autoSpaceDE w:val="0"/>
        <w:autoSpaceDN w:val="0"/>
        <w:adjustRightInd w:val="0"/>
        <w:ind w:firstLine="540"/>
        <w:jc w:val="both"/>
      </w:pPr>
      <w:r w:rsidRPr="005D3054">
        <w:t xml:space="preserve">1.2. </w:t>
      </w:r>
      <w:hyperlink r:id="rId9" w:history="1">
        <w:r w:rsidRPr="005D3054">
          <w:rPr>
            <w:rStyle w:val="a3"/>
            <w:color w:val="auto"/>
            <w:u w:val="none"/>
          </w:rPr>
          <w:t>пункт 1</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"1. Утвердить прилагаемую Инструкцию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w:t>
      </w:r>
      <w:proofErr w:type="gramStart"/>
      <w:r w:rsidRPr="005D3054">
        <w:t>."</w:t>
      </w:r>
      <w:proofErr w:type="gramEnd"/>
      <w:r w:rsidRPr="005D3054">
        <w:t>;</w:t>
      </w:r>
    </w:p>
    <w:p w:rsidR="006F299C" w:rsidRPr="005D3054" w:rsidRDefault="006F299C" w:rsidP="006F299C">
      <w:pPr>
        <w:widowControl w:val="0"/>
        <w:autoSpaceDE w:val="0"/>
        <w:autoSpaceDN w:val="0"/>
        <w:adjustRightInd w:val="0"/>
        <w:ind w:firstLine="540"/>
        <w:jc w:val="both"/>
      </w:pPr>
      <w:r w:rsidRPr="005D3054">
        <w:t xml:space="preserve">1.3. в </w:t>
      </w:r>
      <w:hyperlink r:id="rId10" w:history="1">
        <w:r w:rsidRPr="005D3054">
          <w:rPr>
            <w:rStyle w:val="a3"/>
            <w:color w:val="auto"/>
            <w:u w:val="none"/>
          </w:rPr>
          <w:t>Инструкции</w:t>
        </w:r>
      </w:hyperlink>
      <w:r w:rsidRPr="005D3054">
        <w:t xml:space="preserve"> о порядке принятия локальных нормативных правовых актов по охране труда для профессий и отдельных видов работ (услуг), утвержденной этим постановлением:</w:t>
      </w:r>
    </w:p>
    <w:p w:rsidR="006F299C" w:rsidRPr="005D3054" w:rsidRDefault="006F299C" w:rsidP="006F299C">
      <w:pPr>
        <w:widowControl w:val="0"/>
        <w:autoSpaceDE w:val="0"/>
        <w:autoSpaceDN w:val="0"/>
        <w:adjustRightInd w:val="0"/>
        <w:ind w:firstLine="540"/>
        <w:jc w:val="both"/>
      </w:pPr>
      <w:r w:rsidRPr="005D3054">
        <w:t xml:space="preserve">1.3.1. </w:t>
      </w:r>
      <w:hyperlink r:id="rId11" w:history="1">
        <w:r w:rsidRPr="005D3054">
          <w:rPr>
            <w:rStyle w:val="a3"/>
            <w:color w:val="auto"/>
            <w:u w:val="none"/>
          </w:rPr>
          <w:t>название</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"Инструкция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w:t>
      </w:r>
    </w:p>
    <w:p w:rsidR="006F299C" w:rsidRPr="005D3054" w:rsidRDefault="006F299C" w:rsidP="006F299C">
      <w:pPr>
        <w:widowControl w:val="0"/>
        <w:autoSpaceDE w:val="0"/>
        <w:autoSpaceDN w:val="0"/>
        <w:adjustRightInd w:val="0"/>
        <w:ind w:firstLine="540"/>
        <w:jc w:val="both"/>
      </w:pPr>
      <w:r w:rsidRPr="005D3054">
        <w:t xml:space="preserve">1.3.2. </w:t>
      </w:r>
      <w:hyperlink r:id="rId12" w:history="1">
        <w:r w:rsidRPr="005D3054">
          <w:rPr>
            <w:rStyle w:val="a3"/>
            <w:color w:val="auto"/>
            <w:u w:val="none"/>
          </w:rPr>
          <w:t>пункт 1</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"1. Настоящая Инструкция устанавливает порядок разработки и принятия работодателями локальных нормативных правовых актов, содержащих требования по охране труда, в виде инструкций по охране труда для профессий и (или) отдельных видов работ (услуг) (далее - инструкции по охране труда).";</w:t>
      </w:r>
    </w:p>
    <w:p w:rsidR="006F299C" w:rsidRPr="005D3054" w:rsidRDefault="006F299C" w:rsidP="006F299C">
      <w:pPr>
        <w:widowControl w:val="0"/>
        <w:autoSpaceDE w:val="0"/>
        <w:autoSpaceDN w:val="0"/>
        <w:adjustRightInd w:val="0"/>
        <w:ind w:firstLine="540"/>
        <w:jc w:val="both"/>
      </w:pPr>
      <w:r w:rsidRPr="005D3054">
        <w:t xml:space="preserve">1.3.3. </w:t>
      </w:r>
      <w:hyperlink r:id="rId13" w:history="1">
        <w:r w:rsidRPr="005D3054">
          <w:rPr>
            <w:rStyle w:val="a3"/>
            <w:color w:val="auto"/>
            <w:u w:val="none"/>
          </w:rPr>
          <w:t>пункт 2</w:t>
        </w:r>
      </w:hyperlink>
      <w:r w:rsidRPr="005D3054">
        <w:t xml:space="preserve"> исключить;</w:t>
      </w:r>
    </w:p>
    <w:p w:rsidR="006F299C" w:rsidRPr="005D3054" w:rsidRDefault="006F299C" w:rsidP="006F299C">
      <w:pPr>
        <w:widowControl w:val="0"/>
        <w:autoSpaceDE w:val="0"/>
        <w:autoSpaceDN w:val="0"/>
        <w:adjustRightInd w:val="0"/>
        <w:ind w:firstLine="540"/>
        <w:jc w:val="both"/>
      </w:pPr>
      <w:r w:rsidRPr="005D3054">
        <w:t xml:space="preserve">1.3.4. </w:t>
      </w:r>
      <w:hyperlink r:id="rId14" w:history="1">
        <w:r w:rsidRPr="005D3054">
          <w:rPr>
            <w:rStyle w:val="a3"/>
            <w:color w:val="auto"/>
            <w:u w:val="none"/>
          </w:rPr>
          <w:t>части вторую</w:t>
        </w:r>
      </w:hyperlink>
      <w:r w:rsidRPr="005D3054">
        <w:t xml:space="preserve"> и </w:t>
      </w:r>
      <w:hyperlink r:id="rId15" w:history="1">
        <w:r w:rsidRPr="005D3054">
          <w:rPr>
            <w:rStyle w:val="a3"/>
            <w:color w:val="auto"/>
            <w:u w:val="none"/>
          </w:rPr>
          <w:t>третью пункта 3</w:t>
        </w:r>
      </w:hyperlink>
      <w:r w:rsidRPr="005D3054">
        <w:t xml:space="preserve"> исключить;</w:t>
      </w:r>
    </w:p>
    <w:p w:rsidR="006F299C" w:rsidRPr="005D3054" w:rsidRDefault="006F299C" w:rsidP="006F299C">
      <w:pPr>
        <w:widowControl w:val="0"/>
        <w:autoSpaceDE w:val="0"/>
        <w:autoSpaceDN w:val="0"/>
        <w:adjustRightInd w:val="0"/>
        <w:ind w:firstLine="540"/>
        <w:jc w:val="both"/>
      </w:pPr>
      <w:r w:rsidRPr="005D3054">
        <w:t xml:space="preserve">1.3.5. </w:t>
      </w:r>
      <w:hyperlink r:id="rId16" w:history="1">
        <w:r w:rsidRPr="005D3054">
          <w:rPr>
            <w:rStyle w:val="a3"/>
            <w:color w:val="auto"/>
            <w:u w:val="none"/>
          </w:rPr>
          <w:t>пункт 4</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 xml:space="preserve">"4. </w:t>
      </w:r>
      <w:proofErr w:type="gramStart"/>
      <w:r w:rsidRPr="005D3054">
        <w:t xml:space="preserve">Работодателем должны быть разработаны и приняты инструкции по охране труда для профессий и (или) отдельных видов работ (услуг), выполняемых в организации работающими различных профессий и должностей (погрузочно-разгрузочные работы, работы с электроинструментом и иные), а также для работ, выполнение которых связано с повышенной опасностью (работы на высоте, работы в резервуарах, колодцах и других </w:t>
      </w:r>
      <w:r w:rsidRPr="005D3054">
        <w:lastRenderedPageBreak/>
        <w:t>емкостных сооружениях и иные).";</w:t>
      </w:r>
      <w:proofErr w:type="gramEnd"/>
    </w:p>
    <w:p w:rsidR="006F299C" w:rsidRPr="005D3054" w:rsidRDefault="006F299C" w:rsidP="006F299C">
      <w:pPr>
        <w:widowControl w:val="0"/>
        <w:autoSpaceDE w:val="0"/>
        <w:autoSpaceDN w:val="0"/>
        <w:adjustRightInd w:val="0"/>
        <w:ind w:firstLine="540"/>
        <w:jc w:val="both"/>
      </w:pPr>
      <w:r w:rsidRPr="005D3054">
        <w:t xml:space="preserve">1.3.6. </w:t>
      </w:r>
      <w:hyperlink r:id="rId17" w:history="1">
        <w:r w:rsidRPr="005D3054">
          <w:rPr>
            <w:rStyle w:val="a3"/>
            <w:color w:val="auto"/>
            <w:u w:val="none"/>
          </w:rPr>
          <w:t>пункты 8</w:t>
        </w:r>
      </w:hyperlink>
      <w:r w:rsidRPr="005D3054">
        <w:t xml:space="preserve"> - </w:t>
      </w:r>
      <w:hyperlink r:id="rId18" w:history="1">
        <w:r w:rsidRPr="005D3054">
          <w:rPr>
            <w:rStyle w:val="a3"/>
            <w:color w:val="auto"/>
            <w:u w:val="none"/>
          </w:rPr>
          <w:t>10</w:t>
        </w:r>
      </w:hyperlink>
      <w:r w:rsidRPr="005D3054">
        <w:t xml:space="preserve"> исключить;</w:t>
      </w:r>
    </w:p>
    <w:p w:rsidR="006F299C" w:rsidRPr="005D3054" w:rsidRDefault="006F299C" w:rsidP="006F299C">
      <w:pPr>
        <w:widowControl w:val="0"/>
        <w:autoSpaceDE w:val="0"/>
        <w:autoSpaceDN w:val="0"/>
        <w:adjustRightInd w:val="0"/>
        <w:ind w:firstLine="540"/>
        <w:jc w:val="both"/>
      </w:pPr>
      <w:r w:rsidRPr="005D3054">
        <w:t xml:space="preserve">1.3.7. </w:t>
      </w:r>
      <w:hyperlink r:id="rId19" w:history="1">
        <w:r w:rsidRPr="005D3054">
          <w:rPr>
            <w:rStyle w:val="a3"/>
            <w:color w:val="auto"/>
            <w:u w:val="none"/>
          </w:rPr>
          <w:t>пункт 11</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 xml:space="preserve">"11. </w:t>
      </w:r>
      <w:proofErr w:type="gramStart"/>
      <w:r w:rsidRPr="005D3054">
        <w:t>Инструкции по охране труда разрабатываются в соответствии с перечнем инструкций по охране труда, который составляется службой охраны труда (специалистом по охране труда или специалистом, на которого возложены соответствующие обязанности по охране труда) либо юридическими лицами (индивидуальными предпринимателями), аккредитованными (аккредитованным) на оказание услуг в области охраны труда, с участием руководителей структурных подразделений, служб, главных специалистов организации.";</w:t>
      </w:r>
      <w:proofErr w:type="gramEnd"/>
    </w:p>
    <w:p w:rsidR="006F299C" w:rsidRPr="005D3054" w:rsidRDefault="006F299C" w:rsidP="006F299C">
      <w:pPr>
        <w:widowControl w:val="0"/>
        <w:autoSpaceDE w:val="0"/>
        <w:autoSpaceDN w:val="0"/>
        <w:adjustRightInd w:val="0"/>
        <w:ind w:firstLine="540"/>
        <w:jc w:val="both"/>
      </w:pPr>
      <w:r w:rsidRPr="005D3054">
        <w:t xml:space="preserve">1.3.8. в </w:t>
      </w:r>
      <w:hyperlink r:id="rId20" w:history="1">
        <w:r w:rsidRPr="005D3054">
          <w:rPr>
            <w:rStyle w:val="a3"/>
            <w:color w:val="auto"/>
            <w:u w:val="none"/>
          </w:rPr>
          <w:t>пункте 13</w:t>
        </w:r>
      </w:hyperlink>
      <w:r w:rsidRPr="005D3054">
        <w:t xml:space="preserve"> слова "и распоряжений" заменить словами "или письменных распоряжений";</w:t>
      </w:r>
    </w:p>
    <w:p w:rsidR="006F299C" w:rsidRPr="005D3054" w:rsidRDefault="006F299C" w:rsidP="006F299C">
      <w:pPr>
        <w:widowControl w:val="0"/>
        <w:autoSpaceDE w:val="0"/>
        <w:autoSpaceDN w:val="0"/>
        <w:adjustRightInd w:val="0"/>
        <w:ind w:firstLine="540"/>
        <w:jc w:val="both"/>
      </w:pPr>
      <w:r w:rsidRPr="005D3054">
        <w:t xml:space="preserve">1.3.9. в </w:t>
      </w:r>
      <w:hyperlink r:id="rId21" w:history="1">
        <w:r w:rsidRPr="005D3054">
          <w:rPr>
            <w:rStyle w:val="a3"/>
            <w:color w:val="auto"/>
            <w:u w:val="none"/>
          </w:rPr>
          <w:t>пункте 14</w:t>
        </w:r>
      </w:hyperlink>
      <w:r w:rsidRPr="005D3054">
        <w:t xml:space="preserve"> слово "профсоюзов" заменить словами "профессиональных союзов (далее - профсоюз)";</w:t>
      </w:r>
    </w:p>
    <w:p w:rsidR="006F299C" w:rsidRPr="005D3054" w:rsidRDefault="006F299C" w:rsidP="006F299C">
      <w:pPr>
        <w:widowControl w:val="0"/>
        <w:autoSpaceDE w:val="0"/>
        <w:autoSpaceDN w:val="0"/>
        <w:adjustRightInd w:val="0"/>
        <w:ind w:firstLine="540"/>
        <w:jc w:val="both"/>
      </w:pPr>
      <w:r w:rsidRPr="005D3054">
        <w:t xml:space="preserve">1.3.10. </w:t>
      </w:r>
      <w:hyperlink r:id="rId22" w:history="1">
        <w:r w:rsidRPr="005D3054">
          <w:rPr>
            <w:rStyle w:val="a3"/>
            <w:color w:val="auto"/>
            <w:u w:val="none"/>
          </w:rPr>
          <w:t>пункт 16</w:t>
        </w:r>
      </w:hyperlink>
      <w:r w:rsidRPr="005D3054">
        <w:t xml:space="preserve"> исключить;</w:t>
      </w:r>
    </w:p>
    <w:p w:rsidR="006F299C" w:rsidRPr="005D3054" w:rsidRDefault="006F299C" w:rsidP="006F299C">
      <w:pPr>
        <w:widowControl w:val="0"/>
        <w:autoSpaceDE w:val="0"/>
        <w:autoSpaceDN w:val="0"/>
        <w:adjustRightInd w:val="0"/>
        <w:ind w:firstLine="540"/>
        <w:jc w:val="both"/>
      </w:pPr>
      <w:r w:rsidRPr="005D3054">
        <w:t xml:space="preserve">1.3.11. </w:t>
      </w:r>
      <w:hyperlink r:id="rId23" w:history="1">
        <w:r w:rsidRPr="005D3054">
          <w:rPr>
            <w:rStyle w:val="a3"/>
            <w:color w:val="auto"/>
            <w:u w:val="none"/>
          </w:rPr>
          <w:t>пункт 17</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 xml:space="preserve">"17. </w:t>
      </w:r>
      <w:proofErr w:type="gramStart"/>
      <w:r w:rsidRPr="005D3054">
        <w:t>Служба охраны труда организации (специалист по охране труда или специалист, на которого возложены соответствующие обязанности по охране труда) либо юридическое лицо (индивидуальный предприниматель), аккредитованное (аккредитованный) на оказание услуг в области охраны труда, оказывает методическую помощь структурным подразделениям, содействует обеспечению их необходимыми типовыми инструкциями по охране труда, другими нормативными правовыми актами, в том числе техническими нормативными правовыми актами, содержащими требования по</w:t>
      </w:r>
      <w:proofErr w:type="gramEnd"/>
      <w:r w:rsidRPr="005D3054">
        <w:t xml:space="preserve"> охране труда</w:t>
      </w:r>
      <w:proofErr w:type="gramStart"/>
      <w:r w:rsidRPr="005D3054">
        <w:t>.";</w:t>
      </w:r>
      <w:proofErr w:type="gramEnd"/>
    </w:p>
    <w:p w:rsidR="006F299C" w:rsidRPr="005D3054" w:rsidRDefault="006F299C" w:rsidP="006F299C">
      <w:pPr>
        <w:widowControl w:val="0"/>
        <w:autoSpaceDE w:val="0"/>
        <w:autoSpaceDN w:val="0"/>
        <w:adjustRightInd w:val="0"/>
        <w:ind w:firstLine="540"/>
        <w:jc w:val="both"/>
      </w:pPr>
      <w:r w:rsidRPr="005D3054">
        <w:t xml:space="preserve">1.3.12. в </w:t>
      </w:r>
      <w:hyperlink r:id="rId24" w:history="1">
        <w:r w:rsidRPr="005D3054">
          <w:rPr>
            <w:rStyle w:val="a3"/>
            <w:color w:val="auto"/>
            <w:u w:val="none"/>
          </w:rPr>
          <w:t>пункте 19</w:t>
        </w:r>
      </w:hyperlink>
      <w:r w:rsidRPr="005D3054">
        <w:t>:</w:t>
      </w:r>
    </w:p>
    <w:p w:rsidR="006F299C" w:rsidRPr="005D3054" w:rsidRDefault="006F299C" w:rsidP="006F299C">
      <w:pPr>
        <w:widowControl w:val="0"/>
        <w:autoSpaceDE w:val="0"/>
        <w:autoSpaceDN w:val="0"/>
        <w:adjustRightInd w:val="0"/>
        <w:ind w:firstLine="540"/>
        <w:jc w:val="both"/>
      </w:pPr>
      <w:hyperlink r:id="rId25" w:history="1">
        <w:r w:rsidRPr="005D3054">
          <w:rPr>
            <w:rStyle w:val="a3"/>
            <w:color w:val="auto"/>
            <w:u w:val="none"/>
          </w:rPr>
          <w:t>абзац второй</w:t>
        </w:r>
      </w:hyperlink>
      <w:r w:rsidRPr="005D3054">
        <w:t xml:space="preserve"> после слов "охраны труда</w:t>
      </w:r>
      <w:proofErr w:type="gramStart"/>
      <w:r w:rsidRPr="005D3054">
        <w:t>,"</w:t>
      </w:r>
      <w:proofErr w:type="gramEnd"/>
      <w:r w:rsidRPr="005D3054">
        <w:t xml:space="preserve"> дополнить словами "профессиональных рисков,";</w:t>
      </w:r>
    </w:p>
    <w:p w:rsidR="006F299C" w:rsidRPr="005D3054" w:rsidRDefault="006F299C" w:rsidP="006F299C">
      <w:pPr>
        <w:widowControl w:val="0"/>
        <w:autoSpaceDE w:val="0"/>
        <w:autoSpaceDN w:val="0"/>
        <w:adjustRightInd w:val="0"/>
        <w:ind w:firstLine="540"/>
        <w:jc w:val="both"/>
      </w:pPr>
      <w:r w:rsidRPr="005D3054">
        <w:t xml:space="preserve">в </w:t>
      </w:r>
      <w:hyperlink r:id="rId26" w:history="1">
        <w:r w:rsidRPr="005D3054">
          <w:rPr>
            <w:rStyle w:val="a3"/>
            <w:color w:val="auto"/>
            <w:u w:val="none"/>
          </w:rPr>
          <w:t>абзаце четвертом</w:t>
        </w:r>
      </w:hyperlink>
      <w:r w:rsidRPr="005D3054">
        <w:t xml:space="preserve"> слова "нормативных документов" заменить словом "документов";</w:t>
      </w:r>
    </w:p>
    <w:p w:rsidR="006F299C" w:rsidRPr="005D3054" w:rsidRDefault="006F299C" w:rsidP="006F299C">
      <w:pPr>
        <w:widowControl w:val="0"/>
        <w:autoSpaceDE w:val="0"/>
        <w:autoSpaceDN w:val="0"/>
        <w:adjustRightInd w:val="0"/>
        <w:ind w:firstLine="540"/>
        <w:jc w:val="both"/>
      </w:pPr>
      <w:proofErr w:type="gramStart"/>
      <w:r w:rsidRPr="005D3054">
        <w:t xml:space="preserve">в </w:t>
      </w:r>
      <w:hyperlink r:id="rId27" w:history="1">
        <w:r w:rsidRPr="005D3054">
          <w:rPr>
            <w:rStyle w:val="a3"/>
            <w:color w:val="auto"/>
            <w:u w:val="none"/>
          </w:rPr>
          <w:t>абзаце пятом</w:t>
        </w:r>
      </w:hyperlink>
      <w:r w:rsidRPr="005D3054">
        <w:t xml:space="preserve"> слова "опасных и (или) вредных" заменить словами "вредных и (или) опасных";</w:t>
      </w:r>
      <w:proofErr w:type="gramEnd"/>
    </w:p>
    <w:p w:rsidR="006F299C" w:rsidRPr="005D3054" w:rsidRDefault="006F299C" w:rsidP="006F299C">
      <w:pPr>
        <w:widowControl w:val="0"/>
        <w:autoSpaceDE w:val="0"/>
        <w:autoSpaceDN w:val="0"/>
        <w:adjustRightInd w:val="0"/>
        <w:ind w:firstLine="540"/>
        <w:jc w:val="both"/>
      </w:pPr>
      <w:r w:rsidRPr="005D3054">
        <w:t xml:space="preserve">1.3.13. в </w:t>
      </w:r>
      <w:hyperlink r:id="rId28" w:history="1">
        <w:r w:rsidRPr="005D3054">
          <w:rPr>
            <w:rStyle w:val="a3"/>
            <w:color w:val="auto"/>
            <w:u w:val="none"/>
          </w:rPr>
          <w:t>пункте 20</w:t>
        </w:r>
      </w:hyperlink>
      <w:r w:rsidRPr="005D3054">
        <w:t xml:space="preserve"> слова "нормативных документов" заменить словом "документов";</w:t>
      </w:r>
    </w:p>
    <w:p w:rsidR="006F299C" w:rsidRPr="005D3054" w:rsidRDefault="006F299C" w:rsidP="006F299C">
      <w:pPr>
        <w:widowControl w:val="0"/>
        <w:autoSpaceDE w:val="0"/>
        <w:autoSpaceDN w:val="0"/>
        <w:adjustRightInd w:val="0"/>
        <w:ind w:firstLine="540"/>
        <w:jc w:val="both"/>
      </w:pPr>
      <w:r w:rsidRPr="005D3054">
        <w:t xml:space="preserve">1.3.14. </w:t>
      </w:r>
      <w:hyperlink r:id="rId29" w:history="1">
        <w:r w:rsidRPr="005D3054">
          <w:rPr>
            <w:rStyle w:val="a3"/>
            <w:color w:val="auto"/>
            <w:u w:val="none"/>
          </w:rPr>
          <w:t>пункт 21</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 xml:space="preserve">"21. </w:t>
      </w:r>
      <w:proofErr w:type="gramStart"/>
      <w:r w:rsidRPr="005D3054">
        <w:t>Проект инструкции по охране труда рассматривается службой охраны труда (специалистом по охране труда или специалистом, на которого возложены соответствующие обязанности по охране труда) либо юридическим лицом (индивидуальным предпринимателем), аккредитованным на оказание услуг в области охраны труда, аварийно-спасательной службой, медицинской службой, другими заинтересованными структурными подразделениями организации, а также профсоюзом (уполномоченным лицом по охране труда работников организации).";</w:t>
      </w:r>
      <w:proofErr w:type="gramEnd"/>
    </w:p>
    <w:p w:rsidR="006F299C" w:rsidRPr="005D3054" w:rsidRDefault="006F299C" w:rsidP="006F299C">
      <w:pPr>
        <w:widowControl w:val="0"/>
        <w:autoSpaceDE w:val="0"/>
        <w:autoSpaceDN w:val="0"/>
        <w:adjustRightInd w:val="0"/>
        <w:ind w:firstLine="540"/>
        <w:jc w:val="both"/>
      </w:pPr>
      <w:r w:rsidRPr="005D3054">
        <w:t xml:space="preserve">1.3.15. </w:t>
      </w:r>
      <w:hyperlink r:id="rId30" w:history="1">
        <w:r w:rsidRPr="005D3054">
          <w:rPr>
            <w:rStyle w:val="a3"/>
            <w:color w:val="auto"/>
            <w:u w:val="none"/>
          </w:rPr>
          <w:t>пункт 23</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"23. Проект инструкции по охране труда оформляется в соответствии с требованиями законодательства о делопроизводстве</w:t>
      </w:r>
      <w:proofErr w:type="gramStart"/>
      <w:r w:rsidRPr="005D3054">
        <w:t>.";</w:t>
      </w:r>
    </w:p>
    <w:p w:rsidR="006F299C" w:rsidRPr="005D3054" w:rsidRDefault="006F299C" w:rsidP="006F299C">
      <w:pPr>
        <w:widowControl w:val="0"/>
        <w:autoSpaceDE w:val="0"/>
        <w:autoSpaceDN w:val="0"/>
        <w:adjustRightInd w:val="0"/>
        <w:ind w:firstLine="540"/>
        <w:jc w:val="both"/>
      </w:pPr>
      <w:proofErr w:type="gramEnd"/>
      <w:r w:rsidRPr="005D3054">
        <w:t xml:space="preserve">1.3.16. в </w:t>
      </w:r>
      <w:hyperlink r:id="rId31" w:history="1">
        <w:r w:rsidRPr="005D3054">
          <w:rPr>
            <w:rStyle w:val="a3"/>
            <w:color w:val="auto"/>
            <w:u w:val="none"/>
          </w:rPr>
          <w:t>пункте 24</w:t>
        </w:r>
      </w:hyperlink>
      <w:r w:rsidRPr="005D3054">
        <w:t>:</w:t>
      </w:r>
    </w:p>
    <w:p w:rsidR="006F299C" w:rsidRPr="005D3054" w:rsidRDefault="006F299C" w:rsidP="006F299C">
      <w:pPr>
        <w:widowControl w:val="0"/>
        <w:autoSpaceDE w:val="0"/>
        <w:autoSpaceDN w:val="0"/>
        <w:adjustRightInd w:val="0"/>
        <w:ind w:firstLine="540"/>
        <w:jc w:val="both"/>
      </w:pPr>
      <w:r w:rsidRPr="005D3054">
        <w:t xml:space="preserve">в </w:t>
      </w:r>
      <w:hyperlink r:id="rId32" w:history="1">
        <w:r w:rsidRPr="005D3054">
          <w:rPr>
            <w:rStyle w:val="a3"/>
            <w:color w:val="auto"/>
            <w:u w:val="none"/>
          </w:rPr>
          <w:t>абзаце первом</w:t>
        </w:r>
      </w:hyperlink>
      <w:r w:rsidRPr="005D3054">
        <w:t xml:space="preserve"> слово "(разработчика)" заменить словом "организации";</w:t>
      </w:r>
    </w:p>
    <w:p w:rsidR="006F299C" w:rsidRPr="005D3054" w:rsidRDefault="006F299C" w:rsidP="006F299C">
      <w:pPr>
        <w:widowControl w:val="0"/>
        <w:autoSpaceDE w:val="0"/>
        <w:autoSpaceDN w:val="0"/>
        <w:adjustRightInd w:val="0"/>
        <w:ind w:firstLine="540"/>
        <w:jc w:val="both"/>
      </w:pPr>
      <w:hyperlink r:id="rId33" w:history="1">
        <w:r w:rsidRPr="005D3054">
          <w:rPr>
            <w:rStyle w:val="a3"/>
            <w:color w:val="auto"/>
            <w:u w:val="none"/>
          </w:rPr>
          <w:t>абзацы второй</w:t>
        </w:r>
      </w:hyperlink>
      <w:r w:rsidRPr="005D3054">
        <w:t xml:space="preserve"> и </w:t>
      </w:r>
      <w:hyperlink r:id="rId34" w:history="1">
        <w:r w:rsidRPr="005D3054">
          <w:rPr>
            <w:rStyle w:val="a3"/>
            <w:color w:val="auto"/>
            <w:u w:val="none"/>
          </w:rPr>
          <w:t>третий</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"службе охраны труда (специалисту по охране труда или специалисту, на которого возложены соответствующие обязанности по охране труда) либо руководителю юридического лица (индивидуальному предпринимателю), аккредитованного (аккредитованному) на оказание услуг в области охраны труда;</w:t>
      </w:r>
    </w:p>
    <w:p w:rsidR="006F299C" w:rsidRPr="005D3054" w:rsidRDefault="006F299C" w:rsidP="006F299C">
      <w:pPr>
        <w:widowControl w:val="0"/>
        <w:autoSpaceDE w:val="0"/>
        <w:autoSpaceDN w:val="0"/>
        <w:adjustRightInd w:val="0"/>
        <w:ind w:firstLine="540"/>
        <w:jc w:val="both"/>
      </w:pPr>
      <w:r w:rsidRPr="005D3054">
        <w:t xml:space="preserve">при необходимости, по усмотрению службы охраны труда (специалиста по охране труда или специалиста, на которого возложены соответствующие обязанности по охране труда) либо юридического лица (индивидуального предпринимателя), аккредитованного </w:t>
      </w:r>
      <w:r w:rsidRPr="005D3054">
        <w:lastRenderedPageBreak/>
        <w:t>на оказание услуг в области охраны труда, - другим заинтересованным структурным подразделениям и должностным лицам организации</w:t>
      </w:r>
      <w:proofErr w:type="gramStart"/>
      <w:r w:rsidRPr="005D3054">
        <w:t>;"</w:t>
      </w:r>
      <w:proofErr w:type="gramEnd"/>
      <w:r w:rsidRPr="005D3054">
        <w:t>;</w:t>
      </w:r>
    </w:p>
    <w:p w:rsidR="006F299C" w:rsidRPr="005D3054" w:rsidRDefault="006F299C" w:rsidP="006F299C">
      <w:pPr>
        <w:widowControl w:val="0"/>
        <w:autoSpaceDE w:val="0"/>
        <w:autoSpaceDN w:val="0"/>
        <w:adjustRightInd w:val="0"/>
        <w:ind w:firstLine="540"/>
        <w:jc w:val="both"/>
      </w:pPr>
      <w:r w:rsidRPr="005D3054">
        <w:t xml:space="preserve">1.3.17. в </w:t>
      </w:r>
      <w:hyperlink r:id="rId35" w:history="1">
        <w:r w:rsidRPr="005D3054">
          <w:rPr>
            <w:rStyle w:val="a3"/>
            <w:color w:val="auto"/>
            <w:u w:val="none"/>
          </w:rPr>
          <w:t>пункте 25</w:t>
        </w:r>
      </w:hyperlink>
      <w:r w:rsidRPr="005D3054">
        <w:t>:</w:t>
      </w:r>
    </w:p>
    <w:p w:rsidR="006F299C" w:rsidRPr="005D3054" w:rsidRDefault="006F299C" w:rsidP="006F299C">
      <w:pPr>
        <w:widowControl w:val="0"/>
        <w:autoSpaceDE w:val="0"/>
        <w:autoSpaceDN w:val="0"/>
        <w:adjustRightInd w:val="0"/>
        <w:ind w:firstLine="540"/>
        <w:jc w:val="both"/>
      </w:pPr>
      <w:hyperlink r:id="rId36" w:history="1">
        <w:r w:rsidRPr="005D3054">
          <w:rPr>
            <w:rStyle w:val="a3"/>
            <w:color w:val="auto"/>
            <w:u w:val="none"/>
          </w:rPr>
          <w:t>второе предложение</w:t>
        </w:r>
      </w:hyperlink>
      <w:r w:rsidRPr="005D3054">
        <w:t xml:space="preserve"> исключить;</w:t>
      </w:r>
    </w:p>
    <w:p w:rsidR="006F299C" w:rsidRPr="005D3054" w:rsidRDefault="006F299C" w:rsidP="006F299C">
      <w:pPr>
        <w:widowControl w:val="0"/>
        <w:autoSpaceDE w:val="0"/>
        <w:autoSpaceDN w:val="0"/>
        <w:adjustRightInd w:val="0"/>
        <w:ind w:firstLine="540"/>
        <w:jc w:val="both"/>
      </w:pPr>
      <w:r w:rsidRPr="005D3054">
        <w:t xml:space="preserve">дополнить </w:t>
      </w:r>
      <w:hyperlink r:id="rId37" w:history="1">
        <w:r w:rsidRPr="005D3054">
          <w:rPr>
            <w:rStyle w:val="a3"/>
            <w:color w:val="auto"/>
            <w:u w:val="none"/>
          </w:rPr>
          <w:t>пункт</w:t>
        </w:r>
      </w:hyperlink>
      <w:r w:rsidRPr="005D3054">
        <w:t xml:space="preserve"> частью второй следующего содержания:</w:t>
      </w:r>
    </w:p>
    <w:p w:rsidR="006F299C" w:rsidRPr="005D3054" w:rsidRDefault="006F299C" w:rsidP="006F299C">
      <w:pPr>
        <w:widowControl w:val="0"/>
        <w:autoSpaceDE w:val="0"/>
        <w:autoSpaceDN w:val="0"/>
        <w:adjustRightInd w:val="0"/>
        <w:ind w:firstLine="540"/>
        <w:jc w:val="both"/>
      </w:pPr>
      <w:r w:rsidRPr="005D3054">
        <w:t>"Оформление первой и последней страниц инструкции по охране труда производится по форме согласно приложению 1 к настоящей Инструкции</w:t>
      </w:r>
      <w:proofErr w:type="gramStart"/>
      <w:r w:rsidRPr="005D3054">
        <w:t>.";</w:t>
      </w:r>
      <w:proofErr w:type="gramEnd"/>
    </w:p>
    <w:p w:rsidR="006F299C" w:rsidRPr="005D3054" w:rsidRDefault="006F299C" w:rsidP="006F299C">
      <w:pPr>
        <w:widowControl w:val="0"/>
        <w:autoSpaceDE w:val="0"/>
        <w:autoSpaceDN w:val="0"/>
        <w:adjustRightInd w:val="0"/>
        <w:ind w:firstLine="540"/>
        <w:jc w:val="both"/>
      </w:pPr>
      <w:r w:rsidRPr="005D3054">
        <w:t xml:space="preserve">1.3.18. </w:t>
      </w:r>
      <w:hyperlink r:id="rId38" w:history="1">
        <w:r w:rsidRPr="005D3054">
          <w:rPr>
            <w:rStyle w:val="a3"/>
            <w:color w:val="auto"/>
            <w:u w:val="none"/>
          </w:rPr>
          <w:t>пункт 26</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"26. Утвержденные инструкции по охране труда регистрируются в порядке, установленном в организации.</w:t>
      </w:r>
    </w:p>
    <w:p w:rsidR="006F299C" w:rsidRPr="005D3054" w:rsidRDefault="006F299C" w:rsidP="006F299C">
      <w:pPr>
        <w:widowControl w:val="0"/>
        <w:autoSpaceDE w:val="0"/>
        <w:autoSpaceDN w:val="0"/>
        <w:adjustRightInd w:val="0"/>
        <w:ind w:firstLine="540"/>
        <w:jc w:val="both"/>
      </w:pPr>
      <w:r w:rsidRPr="005D3054">
        <w:t>Утвержденные инструкции по охране труда выдаются руководителям структурных подразделений и соответствующим должностным лицам организации с внесением сведений в журнал учета выдачи инструкций по охране труда по форме согласно приложению 3 к настоящей Инструкции</w:t>
      </w:r>
      <w:proofErr w:type="gramStart"/>
      <w:r w:rsidRPr="005D3054">
        <w:t>.";</w:t>
      </w:r>
    </w:p>
    <w:p w:rsidR="006F299C" w:rsidRPr="005D3054" w:rsidRDefault="006F299C" w:rsidP="006F299C">
      <w:pPr>
        <w:widowControl w:val="0"/>
        <w:autoSpaceDE w:val="0"/>
        <w:autoSpaceDN w:val="0"/>
        <w:adjustRightInd w:val="0"/>
        <w:ind w:firstLine="540"/>
        <w:jc w:val="both"/>
      </w:pPr>
      <w:proofErr w:type="gramEnd"/>
      <w:r w:rsidRPr="005D3054">
        <w:t xml:space="preserve">1.3.19. </w:t>
      </w:r>
      <w:hyperlink r:id="rId39" w:history="1">
        <w:r w:rsidRPr="005D3054">
          <w:rPr>
            <w:rStyle w:val="a3"/>
            <w:color w:val="auto"/>
            <w:u w:val="none"/>
          </w:rPr>
          <w:t>часть первую пункта 27</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 xml:space="preserve">"27. </w:t>
      </w:r>
      <w:proofErr w:type="gramStart"/>
      <w:r w:rsidRPr="005D3054">
        <w:t>Для работающих на вводимых в эксплуатацию законченных возведением, реконструкцией, реставрацией, капитальным ремонтом и подготовленных к эксплуатации (в том числе выпуску продукции, производству работ, оказанию услуг) объектах строительства допускается разработка инструкций по охране труда, действие которых носит временный характер (далее - временные инструкции по охране труда).";</w:t>
      </w:r>
      <w:proofErr w:type="gramEnd"/>
    </w:p>
    <w:p w:rsidR="006F299C" w:rsidRPr="005D3054" w:rsidRDefault="006F299C" w:rsidP="006F299C">
      <w:pPr>
        <w:widowControl w:val="0"/>
        <w:autoSpaceDE w:val="0"/>
        <w:autoSpaceDN w:val="0"/>
        <w:adjustRightInd w:val="0"/>
        <w:ind w:firstLine="540"/>
        <w:jc w:val="both"/>
      </w:pPr>
      <w:r w:rsidRPr="005D3054">
        <w:t xml:space="preserve">1.3.20. </w:t>
      </w:r>
      <w:hyperlink r:id="rId40" w:history="1">
        <w:r w:rsidRPr="005D3054">
          <w:rPr>
            <w:rStyle w:val="a3"/>
            <w:color w:val="auto"/>
            <w:u w:val="none"/>
          </w:rPr>
          <w:t>название главы 3</w:t>
        </w:r>
      </w:hyperlink>
      <w:r w:rsidRPr="005D3054">
        <w:t xml:space="preserve"> дополнить словами "по охране труда";</w:t>
      </w:r>
    </w:p>
    <w:p w:rsidR="006F299C" w:rsidRPr="005D3054" w:rsidRDefault="006F299C" w:rsidP="006F299C">
      <w:pPr>
        <w:widowControl w:val="0"/>
        <w:autoSpaceDE w:val="0"/>
        <w:autoSpaceDN w:val="0"/>
        <w:adjustRightInd w:val="0"/>
        <w:ind w:firstLine="540"/>
        <w:jc w:val="both"/>
      </w:pPr>
      <w:r w:rsidRPr="005D3054">
        <w:t xml:space="preserve">1.3.21. </w:t>
      </w:r>
      <w:hyperlink r:id="rId41" w:history="1">
        <w:r w:rsidRPr="005D3054">
          <w:rPr>
            <w:rStyle w:val="a3"/>
            <w:color w:val="auto"/>
            <w:u w:val="none"/>
          </w:rPr>
          <w:t>часть вторую пункта 28</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"В названии инструкции по охране труда кратко указывается, для какой профессии или вида работ (оказываемых услуг) она предназначена</w:t>
      </w:r>
      <w:proofErr w:type="gramStart"/>
      <w:r w:rsidRPr="005D3054">
        <w:t>.";</w:t>
      </w:r>
      <w:proofErr w:type="gramEnd"/>
    </w:p>
    <w:p w:rsidR="006F299C" w:rsidRPr="005D3054" w:rsidRDefault="006F299C" w:rsidP="006F299C">
      <w:pPr>
        <w:widowControl w:val="0"/>
        <w:autoSpaceDE w:val="0"/>
        <w:autoSpaceDN w:val="0"/>
        <w:adjustRightInd w:val="0"/>
        <w:ind w:firstLine="540"/>
        <w:jc w:val="both"/>
      </w:pPr>
      <w:r w:rsidRPr="005D3054">
        <w:t xml:space="preserve">1.3.22. </w:t>
      </w:r>
      <w:hyperlink r:id="rId42" w:history="1">
        <w:r w:rsidRPr="005D3054">
          <w:rPr>
            <w:rStyle w:val="a3"/>
            <w:color w:val="auto"/>
            <w:u w:val="none"/>
          </w:rPr>
          <w:t>пункт 29</w:t>
        </w:r>
      </w:hyperlink>
      <w:r w:rsidRPr="005D3054">
        <w:t xml:space="preserve"> исключить;</w:t>
      </w:r>
    </w:p>
    <w:p w:rsidR="006F299C" w:rsidRPr="005D3054" w:rsidRDefault="006F299C" w:rsidP="006F299C">
      <w:pPr>
        <w:widowControl w:val="0"/>
        <w:autoSpaceDE w:val="0"/>
        <w:autoSpaceDN w:val="0"/>
        <w:adjustRightInd w:val="0"/>
        <w:ind w:firstLine="540"/>
        <w:jc w:val="both"/>
      </w:pPr>
      <w:r w:rsidRPr="005D3054">
        <w:t xml:space="preserve">1.3.23. в </w:t>
      </w:r>
      <w:hyperlink r:id="rId43" w:history="1">
        <w:r w:rsidRPr="005D3054">
          <w:rPr>
            <w:rStyle w:val="a3"/>
            <w:color w:val="auto"/>
            <w:u w:val="none"/>
          </w:rPr>
          <w:t>пункте 32</w:t>
        </w:r>
      </w:hyperlink>
      <w:r w:rsidRPr="005D3054">
        <w:t>:</w:t>
      </w:r>
    </w:p>
    <w:p w:rsidR="006F299C" w:rsidRPr="005D3054" w:rsidRDefault="006F299C" w:rsidP="006F299C">
      <w:pPr>
        <w:widowControl w:val="0"/>
        <w:autoSpaceDE w:val="0"/>
        <w:autoSpaceDN w:val="0"/>
        <w:adjustRightInd w:val="0"/>
        <w:ind w:firstLine="540"/>
        <w:jc w:val="both"/>
      </w:pPr>
      <w:r w:rsidRPr="005D3054">
        <w:t xml:space="preserve">в </w:t>
      </w:r>
      <w:hyperlink r:id="rId44" w:history="1">
        <w:r w:rsidRPr="005D3054">
          <w:rPr>
            <w:rStyle w:val="a3"/>
            <w:color w:val="auto"/>
            <w:u w:val="none"/>
          </w:rPr>
          <w:t>абзаце втором</w:t>
        </w:r>
      </w:hyperlink>
      <w:r w:rsidRPr="005D3054">
        <w:t xml:space="preserve"> слово "или" заменить словами "и (или)";</w:t>
      </w:r>
    </w:p>
    <w:p w:rsidR="006F299C" w:rsidRPr="005D3054" w:rsidRDefault="006F299C" w:rsidP="006F299C">
      <w:pPr>
        <w:widowControl w:val="0"/>
        <w:autoSpaceDE w:val="0"/>
        <w:autoSpaceDN w:val="0"/>
        <w:adjustRightInd w:val="0"/>
        <w:ind w:firstLine="540"/>
        <w:jc w:val="both"/>
      </w:pPr>
      <w:hyperlink r:id="rId45" w:history="1">
        <w:r w:rsidRPr="005D3054">
          <w:rPr>
            <w:rStyle w:val="a3"/>
            <w:color w:val="auto"/>
            <w:u w:val="none"/>
          </w:rPr>
          <w:t>абзацы третий</w:t>
        </w:r>
      </w:hyperlink>
      <w:r w:rsidRPr="005D3054">
        <w:t xml:space="preserve"> и </w:t>
      </w:r>
      <w:hyperlink r:id="rId46" w:history="1">
        <w:r w:rsidRPr="005D3054">
          <w:rPr>
            <w:rStyle w:val="a3"/>
            <w:color w:val="auto"/>
            <w:u w:val="none"/>
          </w:rPr>
          <w:t>четвертый</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proofErr w:type="gramStart"/>
      <w:r w:rsidRPr="005D3054">
        <w:t>"обязанности работающих соблюдать требования по охране труда, а также правила поведения на территории организации, в производственных, вспомогательных и бытовых помещениях, использовать и правильно применять средства индивидуальной защиты и средства коллективной защиты,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 немедленно сообщать работодателю о любой ситуации</w:t>
      </w:r>
      <w:proofErr w:type="gramEnd"/>
      <w:r w:rsidRPr="005D3054">
        <w:t>,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6F299C" w:rsidRPr="005D3054" w:rsidRDefault="006F299C" w:rsidP="006F299C">
      <w:pPr>
        <w:widowControl w:val="0"/>
        <w:autoSpaceDE w:val="0"/>
        <w:autoSpaceDN w:val="0"/>
        <w:adjustRightInd w:val="0"/>
        <w:ind w:firstLine="540"/>
        <w:jc w:val="both"/>
      </w:pPr>
      <w:proofErr w:type="gramStart"/>
      <w:r w:rsidRPr="005D3054">
        <w:t>требования о недопустимости нахождения работающих в состоянии алкогольного, наркотического или токсического опьянения на рабочем месте, курения в неустановленных местах;";</w:t>
      </w:r>
      <w:proofErr w:type="gramEnd"/>
    </w:p>
    <w:p w:rsidR="006F299C" w:rsidRPr="005D3054" w:rsidRDefault="006F299C" w:rsidP="006F299C">
      <w:pPr>
        <w:widowControl w:val="0"/>
        <w:autoSpaceDE w:val="0"/>
        <w:autoSpaceDN w:val="0"/>
        <w:adjustRightInd w:val="0"/>
        <w:ind w:firstLine="540"/>
        <w:jc w:val="both"/>
      </w:pPr>
      <w:proofErr w:type="gramStart"/>
      <w:r w:rsidRPr="005D3054">
        <w:t xml:space="preserve">в </w:t>
      </w:r>
      <w:hyperlink r:id="rId47" w:history="1">
        <w:r w:rsidRPr="005D3054">
          <w:rPr>
            <w:rStyle w:val="a3"/>
            <w:color w:val="auto"/>
            <w:u w:val="none"/>
          </w:rPr>
          <w:t>абзаце пятом</w:t>
        </w:r>
      </w:hyperlink>
      <w:r w:rsidRPr="005D3054">
        <w:t xml:space="preserve"> слова "опасных и (или) вредных" заменить словами "вредных и (или) опасных";</w:t>
      </w:r>
      <w:proofErr w:type="gramEnd"/>
    </w:p>
    <w:p w:rsidR="006F299C" w:rsidRPr="005D3054" w:rsidRDefault="006F299C" w:rsidP="006F299C">
      <w:pPr>
        <w:widowControl w:val="0"/>
        <w:autoSpaceDE w:val="0"/>
        <w:autoSpaceDN w:val="0"/>
        <w:adjustRightInd w:val="0"/>
        <w:ind w:firstLine="540"/>
        <w:jc w:val="both"/>
      </w:pPr>
      <w:hyperlink r:id="rId48" w:history="1">
        <w:r w:rsidRPr="005D3054">
          <w:rPr>
            <w:rStyle w:val="a3"/>
            <w:color w:val="auto"/>
            <w:u w:val="none"/>
          </w:rPr>
          <w:t>абзац восьмой</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"порядок уведомления работодателя о неисправности оборудования, инструмента, приспособлений, транспортных средств, средств защиты, об ухудшении состояния своего здоровья</w:t>
      </w:r>
      <w:proofErr w:type="gramStart"/>
      <w:r w:rsidRPr="005D3054">
        <w:t>;"</w:t>
      </w:r>
      <w:proofErr w:type="gramEnd"/>
      <w:r w:rsidRPr="005D3054">
        <w:t>;</w:t>
      </w:r>
    </w:p>
    <w:p w:rsidR="006F299C" w:rsidRPr="005D3054" w:rsidRDefault="006F299C" w:rsidP="006F299C">
      <w:pPr>
        <w:widowControl w:val="0"/>
        <w:autoSpaceDE w:val="0"/>
        <w:autoSpaceDN w:val="0"/>
        <w:adjustRightInd w:val="0"/>
        <w:ind w:firstLine="540"/>
        <w:jc w:val="both"/>
      </w:pPr>
      <w:hyperlink r:id="rId49" w:history="1">
        <w:r w:rsidRPr="005D3054">
          <w:rPr>
            <w:rStyle w:val="a3"/>
            <w:color w:val="auto"/>
            <w:u w:val="none"/>
          </w:rPr>
          <w:t>абзац девятый</w:t>
        </w:r>
      </w:hyperlink>
      <w:r w:rsidRPr="005D3054">
        <w:t xml:space="preserve"> исключить;</w:t>
      </w:r>
    </w:p>
    <w:p w:rsidR="006F299C" w:rsidRPr="005D3054" w:rsidRDefault="006F299C" w:rsidP="006F299C">
      <w:pPr>
        <w:widowControl w:val="0"/>
        <w:autoSpaceDE w:val="0"/>
        <w:autoSpaceDN w:val="0"/>
        <w:adjustRightInd w:val="0"/>
        <w:ind w:firstLine="540"/>
        <w:jc w:val="both"/>
      </w:pPr>
      <w:hyperlink r:id="rId50" w:history="1">
        <w:r w:rsidRPr="005D3054">
          <w:rPr>
            <w:rStyle w:val="a3"/>
            <w:color w:val="auto"/>
            <w:u w:val="none"/>
          </w:rPr>
          <w:t>абзацы десятый</w:t>
        </w:r>
      </w:hyperlink>
      <w:r w:rsidRPr="005D3054">
        <w:t xml:space="preserve"> и </w:t>
      </w:r>
      <w:hyperlink r:id="rId51" w:history="1">
        <w:r w:rsidRPr="005D3054">
          <w:rPr>
            <w:rStyle w:val="a3"/>
            <w:color w:val="auto"/>
            <w:u w:val="none"/>
          </w:rPr>
          <w:t>одиннадцатый</w:t>
        </w:r>
      </w:hyperlink>
      <w:r w:rsidRPr="005D3054">
        <w:t xml:space="preserve"> считать соответственно абзацами девятым и десятым;</w:t>
      </w:r>
    </w:p>
    <w:p w:rsidR="006F299C" w:rsidRPr="005D3054" w:rsidRDefault="006F299C" w:rsidP="006F299C">
      <w:pPr>
        <w:widowControl w:val="0"/>
        <w:autoSpaceDE w:val="0"/>
        <w:autoSpaceDN w:val="0"/>
        <w:adjustRightInd w:val="0"/>
        <w:ind w:firstLine="540"/>
        <w:jc w:val="both"/>
      </w:pPr>
      <w:r w:rsidRPr="005D3054">
        <w:t xml:space="preserve">1.3.24. в </w:t>
      </w:r>
      <w:hyperlink r:id="rId52" w:history="1">
        <w:r w:rsidRPr="005D3054">
          <w:rPr>
            <w:rStyle w:val="a3"/>
            <w:color w:val="auto"/>
            <w:u w:val="none"/>
          </w:rPr>
          <w:t>абзаце шестом пункта 35</w:t>
        </w:r>
      </w:hyperlink>
      <w:r w:rsidRPr="005D3054">
        <w:t xml:space="preserve"> слова "руководителя работ" заменить словами "непосредственного руководителя или иного уполномоченного должностного лица </w:t>
      </w:r>
      <w:r w:rsidRPr="005D3054">
        <w:lastRenderedPageBreak/>
        <w:t>работодателя";</w:t>
      </w:r>
    </w:p>
    <w:p w:rsidR="006F299C" w:rsidRPr="005D3054" w:rsidRDefault="006F299C" w:rsidP="006F299C">
      <w:pPr>
        <w:widowControl w:val="0"/>
        <w:autoSpaceDE w:val="0"/>
        <w:autoSpaceDN w:val="0"/>
        <w:adjustRightInd w:val="0"/>
        <w:ind w:firstLine="540"/>
        <w:jc w:val="both"/>
      </w:pPr>
      <w:r w:rsidRPr="005D3054">
        <w:t xml:space="preserve">1.3.25. </w:t>
      </w:r>
      <w:hyperlink r:id="rId53" w:history="1">
        <w:r w:rsidRPr="005D3054">
          <w:rPr>
            <w:rStyle w:val="a3"/>
            <w:color w:val="auto"/>
            <w:u w:val="none"/>
          </w:rPr>
          <w:t>пункт 37</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"37. Изложение текста в инструкции по охране труда осуществляется с учетом требований, установленных к текстам документов законодательством о делопроизводстве</w:t>
      </w:r>
      <w:proofErr w:type="gramStart"/>
      <w:r w:rsidRPr="005D3054">
        <w:t>.";</w:t>
      </w:r>
    </w:p>
    <w:p w:rsidR="006F299C" w:rsidRPr="005D3054" w:rsidRDefault="006F299C" w:rsidP="006F299C">
      <w:pPr>
        <w:widowControl w:val="0"/>
        <w:autoSpaceDE w:val="0"/>
        <w:autoSpaceDN w:val="0"/>
        <w:adjustRightInd w:val="0"/>
        <w:ind w:firstLine="540"/>
        <w:jc w:val="both"/>
      </w:pPr>
      <w:proofErr w:type="gramEnd"/>
      <w:r w:rsidRPr="005D3054">
        <w:t xml:space="preserve">1.3.26. </w:t>
      </w:r>
      <w:hyperlink r:id="rId54" w:history="1">
        <w:r w:rsidRPr="005D3054">
          <w:rPr>
            <w:rStyle w:val="a3"/>
            <w:color w:val="auto"/>
            <w:u w:val="none"/>
          </w:rPr>
          <w:t>пункт 38</w:t>
        </w:r>
      </w:hyperlink>
      <w:r w:rsidRPr="005D3054">
        <w:t xml:space="preserve"> исключить;</w:t>
      </w:r>
    </w:p>
    <w:p w:rsidR="006F299C" w:rsidRPr="005D3054" w:rsidRDefault="006F299C" w:rsidP="006F299C">
      <w:pPr>
        <w:widowControl w:val="0"/>
        <w:autoSpaceDE w:val="0"/>
        <w:autoSpaceDN w:val="0"/>
        <w:adjustRightInd w:val="0"/>
        <w:ind w:firstLine="540"/>
        <w:jc w:val="both"/>
      </w:pPr>
      <w:r w:rsidRPr="005D3054">
        <w:t xml:space="preserve">1.3.27. </w:t>
      </w:r>
      <w:hyperlink r:id="rId55" w:history="1">
        <w:r w:rsidRPr="005D3054">
          <w:rPr>
            <w:rStyle w:val="a3"/>
            <w:color w:val="auto"/>
            <w:u w:val="none"/>
          </w:rPr>
          <w:t>пункт 39</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"39. В инструкцию по охране труда не допускается включение отсылочных норм на другие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 Требования нормативных правовых актов, в том числе технических нормативных правовых актов, содержащих требования по охране труда, воспроизводятся в инструкциях по охране труда путем четкого изложения</w:t>
      </w:r>
      <w:proofErr w:type="gramStart"/>
      <w:r w:rsidRPr="005D3054">
        <w:t>.";</w:t>
      </w:r>
      <w:proofErr w:type="gramEnd"/>
    </w:p>
    <w:p w:rsidR="006F299C" w:rsidRPr="005D3054" w:rsidRDefault="006F299C" w:rsidP="006F299C">
      <w:pPr>
        <w:widowControl w:val="0"/>
        <w:autoSpaceDE w:val="0"/>
        <w:autoSpaceDN w:val="0"/>
        <w:adjustRightInd w:val="0"/>
        <w:ind w:firstLine="540"/>
        <w:jc w:val="both"/>
      </w:pPr>
      <w:r w:rsidRPr="005D3054">
        <w:t xml:space="preserve">1.3.28. </w:t>
      </w:r>
      <w:hyperlink r:id="rId56" w:history="1">
        <w:r w:rsidRPr="005D3054">
          <w:rPr>
            <w:rStyle w:val="a3"/>
            <w:color w:val="auto"/>
            <w:u w:val="none"/>
          </w:rPr>
          <w:t>пункт 40</w:t>
        </w:r>
      </w:hyperlink>
      <w:r w:rsidRPr="005D3054">
        <w:t xml:space="preserve"> исключить;</w:t>
      </w:r>
    </w:p>
    <w:p w:rsidR="006F299C" w:rsidRPr="005D3054" w:rsidRDefault="006F299C" w:rsidP="006F299C">
      <w:pPr>
        <w:widowControl w:val="0"/>
        <w:autoSpaceDE w:val="0"/>
        <w:autoSpaceDN w:val="0"/>
        <w:adjustRightInd w:val="0"/>
        <w:ind w:firstLine="540"/>
        <w:jc w:val="both"/>
      </w:pPr>
      <w:r w:rsidRPr="005D3054">
        <w:t xml:space="preserve">1.3.29. </w:t>
      </w:r>
      <w:hyperlink r:id="rId57" w:history="1">
        <w:r w:rsidRPr="005D3054">
          <w:rPr>
            <w:rStyle w:val="a3"/>
            <w:color w:val="auto"/>
            <w:u w:val="none"/>
          </w:rPr>
          <w:t>второе предложение пункта 41</w:t>
        </w:r>
      </w:hyperlink>
      <w:r w:rsidRPr="005D3054">
        <w:t xml:space="preserve"> изложить в следующей редакции: "При необходимости следует определять цели установления требований</w:t>
      </w:r>
      <w:proofErr w:type="gramStart"/>
      <w:r w:rsidRPr="005D3054">
        <w:t>.";</w:t>
      </w:r>
    </w:p>
    <w:p w:rsidR="006F299C" w:rsidRPr="005D3054" w:rsidRDefault="006F299C" w:rsidP="006F299C">
      <w:pPr>
        <w:widowControl w:val="0"/>
        <w:autoSpaceDE w:val="0"/>
        <w:autoSpaceDN w:val="0"/>
        <w:adjustRightInd w:val="0"/>
        <w:ind w:firstLine="540"/>
        <w:jc w:val="both"/>
      </w:pPr>
      <w:proofErr w:type="gramEnd"/>
      <w:r w:rsidRPr="005D3054">
        <w:t xml:space="preserve">1.3.30. </w:t>
      </w:r>
      <w:hyperlink r:id="rId58" w:history="1">
        <w:r w:rsidRPr="005D3054">
          <w:rPr>
            <w:rStyle w:val="a3"/>
            <w:color w:val="auto"/>
            <w:u w:val="none"/>
          </w:rPr>
          <w:t>пункт 45</w:t>
        </w:r>
      </w:hyperlink>
      <w:r w:rsidRPr="005D3054">
        <w:t xml:space="preserve"> исключить;</w:t>
      </w:r>
    </w:p>
    <w:p w:rsidR="006F299C" w:rsidRPr="005D3054" w:rsidRDefault="006F299C" w:rsidP="006F299C">
      <w:pPr>
        <w:widowControl w:val="0"/>
        <w:autoSpaceDE w:val="0"/>
        <w:autoSpaceDN w:val="0"/>
        <w:adjustRightInd w:val="0"/>
        <w:ind w:firstLine="540"/>
        <w:jc w:val="both"/>
      </w:pPr>
      <w:r w:rsidRPr="005D3054">
        <w:t xml:space="preserve">1.3.31. </w:t>
      </w:r>
      <w:hyperlink r:id="rId59" w:history="1">
        <w:r w:rsidRPr="005D3054">
          <w:rPr>
            <w:rStyle w:val="a3"/>
            <w:color w:val="auto"/>
            <w:u w:val="none"/>
          </w:rPr>
          <w:t>пункт 46</w:t>
        </w:r>
      </w:hyperlink>
      <w:r w:rsidRPr="005D3054">
        <w:t xml:space="preserve"> изложить в следующей редакции:</w:t>
      </w:r>
    </w:p>
    <w:p w:rsidR="006F299C" w:rsidRPr="005D3054" w:rsidRDefault="006F299C" w:rsidP="006F299C">
      <w:pPr>
        <w:widowControl w:val="0"/>
        <w:autoSpaceDE w:val="0"/>
        <w:autoSpaceDN w:val="0"/>
        <w:adjustRightInd w:val="0"/>
        <w:ind w:firstLine="540"/>
        <w:jc w:val="both"/>
      </w:pPr>
      <w:r w:rsidRPr="005D3054">
        <w:t>"46. Требования, относящиеся к однородным опасностям, излагаются общим понятием</w:t>
      </w:r>
      <w:proofErr w:type="gramStart"/>
      <w:r w:rsidRPr="005D3054">
        <w:t>.";</w:t>
      </w:r>
    </w:p>
    <w:p w:rsidR="006F299C" w:rsidRPr="005D3054" w:rsidRDefault="006F299C" w:rsidP="006F299C">
      <w:pPr>
        <w:widowControl w:val="0"/>
        <w:autoSpaceDE w:val="0"/>
        <w:autoSpaceDN w:val="0"/>
        <w:adjustRightInd w:val="0"/>
        <w:ind w:firstLine="540"/>
        <w:jc w:val="both"/>
      </w:pPr>
      <w:proofErr w:type="gramEnd"/>
      <w:r w:rsidRPr="005D3054">
        <w:t xml:space="preserve">1.3.32. </w:t>
      </w:r>
      <w:hyperlink r:id="rId60" w:history="1">
        <w:r w:rsidRPr="005D3054">
          <w:rPr>
            <w:rStyle w:val="a3"/>
            <w:color w:val="auto"/>
            <w:u w:val="none"/>
          </w:rPr>
          <w:t>пункт 47</w:t>
        </w:r>
      </w:hyperlink>
      <w:r w:rsidRPr="005D3054">
        <w:t xml:space="preserve"> исключить;</w:t>
      </w:r>
    </w:p>
    <w:p w:rsidR="006F299C" w:rsidRPr="005D3054" w:rsidRDefault="006F299C" w:rsidP="006F299C">
      <w:pPr>
        <w:widowControl w:val="0"/>
        <w:autoSpaceDE w:val="0"/>
        <w:autoSpaceDN w:val="0"/>
        <w:adjustRightInd w:val="0"/>
        <w:ind w:firstLine="540"/>
        <w:jc w:val="both"/>
      </w:pPr>
      <w:r w:rsidRPr="005D3054">
        <w:t xml:space="preserve">1.3.33. в </w:t>
      </w:r>
      <w:hyperlink r:id="rId61" w:history="1">
        <w:r w:rsidRPr="005D3054">
          <w:rPr>
            <w:rStyle w:val="a3"/>
            <w:color w:val="auto"/>
            <w:u w:val="none"/>
          </w:rPr>
          <w:t>названии главы 5</w:t>
        </w:r>
      </w:hyperlink>
      <w:r w:rsidRPr="005D3054">
        <w:t xml:space="preserve"> слова "проверка и пересмотр" заменить словом "актуализация";</w:t>
      </w:r>
    </w:p>
    <w:p w:rsidR="006F299C" w:rsidRPr="005D3054" w:rsidRDefault="006F299C" w:rsidP="006F299C">
      <w:pPr>
        <w:widowControl w:val="0"/>
        <w:autoSpaceDE w:val="0"/>
        <w:autoSpaceDN w:val="0"/>
        <w:adjustRightInd w:val="0"/>
        <w:ind w:firstLine="540"/>
        <w:jc w:val="both"/>
      </w:pPr>
      <w:r w:rsidRPr="005D3054">
        <w:t xml:space="preserve">1.3.34. в </w:t>
      </w:r>
      <w:hyperlink r:id="rId62" w:history="1">
        <w:r w:rsidRPr="005D3054">
          <w:rPr>
            <w:rStyle w:val="a3"/>
            <w:color w:val="auto"/>
            <w:u w:val="none"/>
          </w:rPr>
          <w:t>пункте 48</w:t>
        </w:r>
      </w:hyperlink>
      <w:r w:rsidRPr="005D3054">
        <w:t xml:space="preserve"> слова "подвергаются периодической проверке" заменить словом "актуализируются";</w:t>
      </w:r>
    </w:p>
    <w:p w:rsidR="006F299C" w:rsidRPr="005D3054" w:rsidRDefault="006F299C" w:rsidP="006F299C">
      <w:pPr>
        <w:widowControl w:val="0"/>
        <w:autoSpaceDE w:val="0"/>
        <w:autoSpaceDN w:val="0"/>
        <w:adjustRightInd w:val="0"/>
        <w:ind w:firstLine="540"/>
        <w:jc w:val="both"/>
      </w:pPr>
      <w:proofErr w:type="gramStart"/>
      <w:r w:rsidRPr="005D3054">
        <w:t xml:space="preserve">1.3.35. в </w:t>
      </w:r>
      <w:hyperlink r:id="rId63" w:history="1">
        <w:r w:rsidRPr="005D3054">
          <w:rPr>
            <w:rStyle w:val="a3"/>
            <w:color w:val="auto"/>
            <w:u w:val="none"/>
          </w:rPr>
          <w:t>пункте 49</w:t>
        </w:r>
      </w:hyperlink>
      <w:r w:rsidRPr="005D3054">
        <w:t xml:space="preserve"> слова "Проверка" и "проводится" заменить соответственно словами "Пересмотр" и "осуществляется";</w:t>
      </w:r>
      <w:proofErr w:type="gramEnd"/>
    </w:p>
    <w:p w:rsidR="006F299C" w:rsidRPr="005D3054" w:rsidRDefault="006F299C" w:rsidP="006F299C">
      <w:pPr>
        <w:widowControl w:val="0"/>
        <w:autoSpaceDE w:val="0"/>
        <w:autoSpaceDN w:val="0"/>
        <w:adjustRightInd w:val="0"/>
        <w:ind w:firstLine="540"/>
        <w:jc w:val="both"/>
      </w:pPr>
      <w:r w:rsidRPr="005D3054">
        <w:t xml:space="preserve">1.3.36. в </w:t>
      </w:r>
      <w:hyperlink r:id="rId64" w:history="1">
        <w:r w:rsidRPr="005D3054">
          <w:rPr>
            <w:rStyle w:val="a3"/>
            <w:color w:val="auto"/>
            <w:u w:val="none"/>
          </w:rPr>
          <w:t>пункте 50</w:t>
        </w:r>
      </w:hyperlink>
      <w:r w:rsidRPr="005D3054">
        <w:t xml:space="preserve"> слова "составлении инструкции" и "странице инструкции" заменить соответственно словами "составлении инструкции по охране труда" и "странице инструкции по охране труда";</w:t>
      </w:r>
    </w:p>
    <w:p w:rsidR="006F299C" w:rsidRPr="005D3054" w:rsidRDefault="006F299C" w:rsidP="006F299C">
      <w:pPr>
        <w:widowControl w:val="0"/>
        <w:autoSpaceDE w:val="0"/>
        <w:autoSpaceDN w:val="0"/>
        <w:adjustRightInd w:val="0"/>
        <w:ind w:firstLine="540"/>
        <w:jc w:val="both"/>
      </w:pPr>
      <w:r w:rsidRPr="005D3054">
        <w:t xml:space="preserve">1.3.37. </w:t>
      </w:r>
      <w:hyperlink r:id="rId65" w:history="1">
        <w:r w:rsidRPr="005D3054">
          <w:rPr>
            <w:rStyle w:val="a3"/>
            <w:color w:val="auto"/>
            <w:u w:val="none"/>
          </w:rPr>
          <w:t>главу 6</w:t>
        </w:r>
      </w:hyperlink>
      <w:r w:rsidRPr="005D3054">
        <w:t xml:space="preserve"> исключить;</w:t>
      </w:r>
    </w:p>
    <w:p w:rsidR="006F299C" w:rsidRPr="005D3054" w:rsidRDefault="006F299C" w:rsidP="006F299C">
      <w:pPr>
        <w:widowControl w:val="0"/>
        <w:autoSpaceDE w:val="0"/>
        <w:autoSpaceDN w:val="0"/>
        <w:adjustRightInd w:val="0"/>
        <w:ind w:firstLine="540"/>
        <w:jc w:val="both"/>
      </w:pPr>
      <w:r w:rsidRPr="005D3054">
        <w:t xml:space="preserve">1.3.38. в </w:t>
      </w:r>
      <w:hyperlink r:id="rId66" w:history="1">
        <w:r w:rsidRPr="005D3054">
          <w:rPr>
            <w:rStyle w:val="a3"/>
            <w:color w:val="auto"/>
            <w:u w:val="none"/>
          </w:rPr>
          <w:t>приложении 1</w:t>
        </w:r>
      </w:hyperlink>
      <w:r w:rsidRPr="005D3054">
        <w:t xml:space="preserve"> к этой Инструкции:</w:t>
      </w:r>
    </w:p>
    <w:p w:rsidR="006F299C" w:rsidRPr="005D3054" w:rsidRDefault="006F299C" w:rsidP="006F299C">
      <w:pPr>
        <w:widowControl w:val="0"/>
        <w:autoSpaceDE w:val="0"/>
        <w:autoSpaceDN w:val="0"/>
        <w:adjustRightInd w:val="0"/>
        <w:ind w:firstLine="540"/>
        <w:jc w:val="both"/>
      </w:pPr>
      <w:hyperlink r:id="rId67" w:history="1">
        <w:r w:rsidRPr="005D3054">
          <w:rPr>
            <w:rStyle w:val="a3"/>
            <w:color w:val="auto"/>
            <w:u w:val="none"/>
          </w:rPr>
          <w:t>гриф</w:t>
        </w:r>
      </w:hyperlink>
      <w:r w:rsidRPr="005D3054">
        <w:t xml:space="preserve"> приложения изложить в следующей редакции:</w:t>
      </w:r>
    </w:p>
    <w:p w:rsidR="006F299C" w:rsidRDefault="006F299C"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Default="005D3054" w:rsidP="006F299C">
      <w:pPr>
        <w:widowControl w:val="0"/>
        <w:autoSpaceDE w:val="0"/>
        <w:autoSpaceDN w:val="0"/>
        <w:adjustRightInd w:val="0"/>
        <w:jc w:val="both"/>
      </w:pPr>
    </w:p>
    <w:p w:rsidR="005D3054" w:rsidRPr="005D3054" w:rsidRDefault="005D3054" w:rsidP="006F299C">
      <w:pPr>
        <w:widowControl w:val="0"/>
        <w:autoSpaceDE w:val="0"/>
        <w:autoSpaceDN w:val="0"/>
        <w:adjustRightInd w:val="0"/>
        <w:jc w:val="both"/>
      </w:pPr>
    </w:p>
    <w:p w:rsidR="006F299C" w:rsidRDefault="006F299C" w:rsidP="006F299C">
      <w:pPr>
        <w:widowControl w:val="0"/>
        <w:autoSpaceDE w:val="0"/>
        <w:autoSpaceDN w:val="0"/>
        <w:adjustRightInd w:val="0"/>
        <w:jc w:val="right"/>
      </w:pPr>
      <w:r>
        <w:lastRenderedPageBreak/>
        <w:t>"Приложение 1</w:t>
      </w:r>
    </w:p>
    <w:p w:rsidR="006F299C" w:rsidRDefault="006F299C" w:rsidP="006F299C">
      <w:pPr>
        <w:widowControl w:val="0"/>
        <w:autoSpaceDE w:val="0"/>
        <w:autoSpaceDN w:val="0"/>
        <w:adjustRightInd w:val="0"/>
        <w:jc w:val="right"/>
      </w:pPr>
      <w:r>
        <w:t>к Инструкции</w:t>
      </w:r>
    </w:p>
    <w:p w:rsidR="006F299C" w:rsidRDefault="006F299C" w:rsidP="006F299C">
      <w:pPr>
        <w:widowControl w:val="0"/>
        <w:autoSpaceDE w:val="0"/>
        <w:autoSpaceDN w:val="0"/>
        <w:adjustRightInd w:val="0"/>
        <w:jc w:val="right"/>
      </w:pPr>
      <w:r>
        <w:t>о порядке разработки</w:t>
      </w:r>
    </w:p>
    <w:p w:rsidR="006F299C" w:rsidRDefault="006F299C" w:rsidP="006F299C">
      <w:pPr>
        <w:widowControl w:val="0"/>
        <w:autoSpaceDE w:val="0"/>
        <w:autoSpaceDN w:val="0"/>
        <w:adjustRightInd w:val="0"/>
        <w:jc w:val="right"/>
      </w:pPr>
      <w:r>
        <w:t xml:space="preserve">и принятия </w:t>
      </w:r>
      <w:proofErr w:type="gramStart"/>
      <w:r>
        <w:t>локальных</w:t>
      </w:r>
      <w:proofErr w:type="gramEnd"/>
    </w:p>
    <w:p w:rsidR="006F299C" w:rsidRDefault="006F299C" w:rsidP="006F299C">
      <w:pPr>
        <w:widowControl w:val="0"/>
        <w:autoSpaceDE w:val="0"/>
        <w:autoSpaceDN w:val="0"/>
        <w:adjustRightInd w:val="0"/>
        <w:jc w:val="right"/>
      </w:pPr>
      <w:r>
        <w:t>нормативных правовых актов,</w:t>
      </w:r>
    </w:p>
    <w:p w:rsidR="006F299C" w:rsidRDefault="006F299C" w:rsidP="006F299C">
      <w:pPr>
        <w:widowControl w:val="0"/>
        <w:autoSpaceDE w:val="0"/>
        <w:autoSpaceDN w:val="0"/>
        <w:adjustRightInd w:val="0"/>
        <w:jc w:val="right"/>
      </w:pPr>
      <w:proofErr w:type="gramStart"/>
      <w:r>
        <w:t>содержащих</w:t>
      </w:r>
      <w:proofErr w:type="gramEnd"/>
      <w:r>
        <w:t xml:space="preserve"> требования по охране</w:t>
      </w:r>
    </w:p>
    <w:p w:rsidR="006F299C" w:rsidRDefault="006F299C" w:rsidP="006F299C">
      <w:pPr>
        <w:widowControl w:val="0"/>
        <w:autoSpaceDE w:val="0"/>
        <w:autoSpaceDN w:val="0"/>
        <w:adjustRightInd w:val="0"/>
        <w:jc w:val="right"/>
      </w:pPr>
      <w:r>
        <w:t>труда для профессий и (или)</w:t>
      </w:r>
    </w:p>
    <w:p w:rsidR="006F299C" w:rsidRDefault="006F299C" w:rsidP="006F299C">
      <w:pPr>
        <w:widowControl w:val="0"/>
        <w:autoSpaceDE w:val="0"/>
        <w:autoSpaceDN w:val="0"/>
        <w:adjustRightInd w:val="0"/>
        <w:jc w:val="right"/>
      </w:pPr>
      <w:r>
        <w:t>отдельных видов работ (услуг)";</w:t>
      </w:r>
    </w:p>
    <w:p w:rsidR="006F299C" w:rsidRDefault="006F299C" w:rsidP="006F299C">
      <w:pPr>
        <w:widowControl w:val="0"/>
        <w:autoSpaceDE w:val="0"/>
        <w:autoSpaceDN w:val="0"/>
        <w:adjustRightInd w:val="0"/>
        <w:jc w:val="both"/>
      </w:pPr>
    </w:p>
    <w:p w:rsidR="006F299C" w:rsidRPr="005D3054" w:rsidRDefault="006F299C" w:rsidP="006F299C">
      <w:pPr>
        <w:widowControl w:val="0"/>
        <w:autoSpaceDE w:val="0"/>
        <w:autoSpaceDN w:val="0"/>
        <w:adjustRightInd w:val="0"/>
        <w:ind w:firstLine="540"/>
        <w:jc w:val="both"/>
      </w:pPr>
      <w:r w:rsidRPr="005D3054">
        <w:t xml:space="preserve">после </w:t>
      </w:r>
      <w:hyperlink r:id="rId68" w:history="1">
        <w:r w:rsidRPr="005D3054">
          <w:rPr>
            <w:rStyle w:val="a3"/>
            <w:color w:val="auto"/>
            <w:u w:val="none"/>
          </w:rPr>
          <w:t>грифа</w:t>
        </w:r>
      </w:hyperlink>
      <w:r w:rsidRPr="005D3054">
        <w:t xml:space="preserve"> приложения дополнить словом "Форма";</w:t>
      </w:r>
    </w:p>
    <w:p w:rsidR="006F299C" w:rsidRPr="005D3054" w:rsidRDefault="006F299C" w:rsidP="006F299C">
      <w:pPr>
        <w:widowControl w:val="0"/>
        <w:autoSpaceDE w:val="0"/>
        <w:autoSpaceDN w:val="0"/>
        <w:adjustRightInd w:val="0"/>
        <w:ind w:firstLine="540"/>
        <w:jc w:val="both"/>
      </w:pPr>
      <w:r w:rsidRPr="005D3054">
        <w:t>слова "</w:t>
      </w:r>
      <w:hyperlink r:id="rId69" w:history="1">
        <w:r w:rsidRPr="005D3054">
          <w:rPr>
            <w:rStyle w:val="a3"/>
            <w:color w:val="auto"/>
            <w:u w:val="none"/>
          </w:rPr>
          <w:t>номер инструкции</w:t>
        </w:r>
      </w:hyperlink>
      <w:r w:rsidRPr="005D3054">
        <w:t>" и "</w:t>
      </w:r>
      <w:hyperlink r:id="rId70" w:history="1">
        <w:r w:rsidRPr="005D3054">
          <w:rPr>
            <w:rStyle w:val="a3"/>
            <w:color w:val="auto"/>
            <w:u w:val="none"/>
          </w:rPr>
          <w:t>Текст инструкции</w:t>
        </w:r>
      </w:hyperlink>
      <w:r w:rsidRPr="005D3054">
        <w:t>" заменить соответственно словами "номер инструкции по охране труда" и "Текст инструкции по охране труда";</w:t>
      </w:r>
    </w:p>
    <w:p w:rsidR="006F299C" w:rsidRPr="005D3054" w:rsidRDefault="006F299C" w:rsidP="006F299C">
      <w:pPr>
        <w:widowControl w:val="0"/>
        <w:autoSpaceDE w:val="0"/>
        <w:autoSpaceDN w:val="0"/>
        <w:adjustRightInd w:val="0"/>
        <w:ind w:firstLine="540"/>
        <w:jc w:val="both"/>
      </w:pPr>
      <w:hyperlink r:id="rId71" w:history="1">
        <w:proofErr w:type="gramStart"/>
        <w:r w:rsidRPr="005D3054">
          <w:rPr>
            <w:rStyle w:val="a3"/>
            <w:color w:val="auto"/>
            <w:u w:val="none"/>
          </w:rPr>
          <w:t>слова</w:t>
        </w:r>
      </w:hyperlink>
      <w:r w:rsidRPr="005D3054">
        <w:t xml:space="preserve"> "эти обязанности)" заменить словами "соответствующие обязанности по охране труда) либо руководитель юридического лица (индивидуальный предприниматель), аккредитованного (аккредитованный) на оказание услуг в области охраны труда";</w:t>
      </w:r>
      <w:proofErr w:type="gramEnd"/>
    </w:p>
    <w:p w:rsidR="006F299C" w:rsidRPr="005D3054" w:rsidRDefault="006F299C" w:rsidP="006F299C">
      <w:pPr>
        <w:widowControl w:val="0"/>
        <w:autoSpaceDE w:val="0"/>
        <w:autoSpaceDN w:val="0"/>
        <w:adjustRightInd w:val="0"/>
        <w:ind w:firstLine="540"/>
        <w:jc w:val="both"/>
      </w:pPr>
      <w:hyperlink r:id="rId72" w:history="1">
        <w:r w:rsidRPr="005D3054">
          <w:rPr>
            <w:rStyle w:val="a3"/>
            <w:color w:val="auto"/>
            <w:u w:val="none"/>
          </w:rPr>
          <w:t>слово</w:t>
        </w:r>
      </w:hyperlink>
      <w:r w:rsidRPr="005D3054">
        <w:t xml:space="preserve"> "(разработчика)" заменить словом "организации";</w:t>
      </w:r>
    </w:p>
    <w:p w:rsidR="006F299C" w:rsidRPr="005D3054" w:rsidRDefault="006F299C" w:rsidP="006F299C">
      <w:pPr>
        <w:widowControl w:val="0"/>
        <w:autoSpaceDE w:val="0"/>
        <w:autoSpaceDN w:val="0"/>
        <w:adjustRightInd w:val="0"/>
        <w:ind w:firstLine="540"/>
        <w:jc w:val="both"/>
      </w:pPr>
      <w:r w:rsidRPr="005D3054">
        <w:t xml:space="preserve">1.3.39. </w:t>
      </w:r>
      <w:hyperlink r:id="rId73" w:history="1">
        <w:r w:rsidRPr="005D3054">
          <w:rPr>
            <w:rStyle w:val="a3"/>
            <w:color w:val="auto"/>
            <w:u w:val="none"/>
          </w:rPr>
          <w:t>приложение 2</w:t>
        </w:r>
      </w:hyperlink>
      <w:r w:rsidRPr="005D3054">
        <w:t xml:space="preserve"> к этой Инструкции исключить;</w:t>
      </w:r>
    </w:p>
    <w:p w:rsidR="006F299C" w:rsidRPr="005D3054" w:rsidRDefault="006F299C" w:rsidP="006F299C">
      <w:pPr>
        <w:widowControl w:val="0"/>
        <w:autoSpaceDE w:val="0"/>
        <w:autoSpaceDN w:val="0"/>
        <w:adjustRightInd w:val="0"/>
        <w:ind w:firstLine="540"/>
        <w:jc w:val="both"/>
      </w:pPr>
      <w:r w:rsidRPr="005D3054">
        <w:t xml:space="preserve">1.3.40. в </w:t>
      </w:r>
      <w:hyperlink r:id="rId74" w:history="1">
        <w:r w:rsidRPr="005D3054">
          <w:rPr>
            <w:rStyle w:val="a3"/>
            <w:color w:val="auto"/>
            <w:u w:val="none"/>
          </w:rPr>
          <w:t>приложении 3</w:t>
        </w:r>
      </w:hyperlink>
      <w:r w:rsidRPr="005D3054">
        <w:t xml:space="preserve"> к этой Инструкции:</w:t>
      </w:r>
    </w:p>
    <w:p w:rsidR="006F299C" w:rsidRPr="005D3054" w:rsidRDefault="006F299C" w:rsidP="006F299C">
      <w:pPr>
        <w:widowControl w:val="0"/>
        <w:autoSpaceDE w:val="0"/>
        <w:autoSpaceDN w:val="0"/>
        <w:adjustRightInd w:val="0"/>
        <w:ind w:firstLine="540"/>
        <w:jc w:val="both"/>
      </w:pPr>
      <w:hyperlink r:id="rId75" w:history="1">
        <w:r w:rsidRPr="005D3054">
          <w:rPr>
            <w:rStyle w:val="a3"/>
            <w:color w:val="auto"/>
            <w:u w:val="none"/>
          </w:rPr>
          <w:t>гриф</w:t>
        </w:r>
      </w:hyperlink>
      <w:r w:rsidRPr="005D3054">
        <w:t xml:space="preserve"> приложения изложить в следующей редакции:</w:t>
      </w:r>
    </w:p>
    <w:p w:rsidR="006F299C" w:rsidRDefault="006F299C"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5D3054" w:rsidRDefault="005D3054" w:rsidP="006F299C">
      <w:pPr>
        <w:widowControl w:val="0"/>
        <w:autoSpaceDE w:val="0"/>
        <w:autoSpaceDN w:val="0"/>
        <w:adjustRightInd w:val="0"/>
        <w:ind w:firstLine="540"/>
      </w:pPr>
    </w:p>
    <w:p w:rsidR="006F299C" w:rsidRDefault="006F299C" w:rsidP="006F299C">
      <w:pPr>
        <w:widowControl w:val="0"/>
        <w:autoSpaceDE w:val="0"/>
        <w:autoSpaceDN w:val="0"/>
        <w:adjustRightInd w:val="0"/>
        <w:jc w:val="right"/>
      </w:pPr>
      <w:r>
        <w:lastRenderedPageBreak/>
        <w:t>"Приложение 3</w:t>
      </w:r>
    </w:p>
    <w:p w:rsidR="006F299C" w:rsidRDefault="006F299C" w:rsidP="006F299C">
      <w:pPr>
        <w:widowControl w:val="0"/>
        <w:autoSpaceDE w:val="0"/>
        <w:autoSpaceDN w:val="0"/>
        <w:adjustRightInd w:val="0"/>
        <w:jc w:val="right"/>
      </w:pPr>
      <w:r>
        <w:t>к Инструкции</w:t>
      </w:r>
    </w:p>
    <w:p w:rsidR="006F299C" w:rsidRDefault="006F299C" w:rsidP="006F299C">
      <w:pPr>
        <w:widowControl w:val="0"/>
        <w:autoSpaceDE w:val="0"/>
        <w:autoSpaceDN w:val="0"/>
        <w:adjustRightInd w:val="0"/>
        <w:jc w:val="right"/>
      </w:pPr>
      <w:r>
        <w:t>о порядке разработки</w:t>
      </w:r>
    </w:p>
    <w:p w:rsidR="006F299C" w:rsidRDefault="006F299C" w:rsidP="006F299C">
      <w:pPr>
        <w:widowControl w:val="0"/>
        <w:autoSpaceDE w:val="0"/>
        <w:autoSpaceDN w:val="0"/>
        <w:adjustRightInd w:val="0"/>
        <w:jc w:val="right"/>
      </w:pPr>
      <w:r>
        <w:t xml:space="preserve">и принятия </w:t>
      </w:r>
      <w:proofErr w:type="gramStart"/>
      <w:r>
        <w:t>локальных</w:t>
      </w:r>
      <w:proofErr w:type="gramEnd"/>
    </w:p>
    <w:p w:rsidR="006F299C" w:rsidRDefault="006F299C" w:rsidP="006F299C">
      <w:pPr>
        <w:widowControl w:val="0"/>
        <w:autoSpaceDE w:val="0"/>
        <w:autoSpaceDN w:val="0"/>
        <w:adjustRightInd w:val="0"/>
        <w:jc w:val="right"/>
      </w:pPr>
      <w:r>
        <w:t>нормативных правовых актов,</w:t>
      </w:r>
    </w:p>
    <w:p w:rsidR="006F299C" w:rsidRDefault="006F299C" w:rsidP="006F299C">
      <w:pPr>
        <w:widowControl w:val="0"/>
        <w:autoSpaceDE w:val="0"/>
        <w:autoSpaceDN w:val="0"/>
        <w:adjustRightInd w:val="0"/>
        <w:jc w:val="right"/>
      </w:pPr>
      <w:proofErr w:type="gramStart"/>
      <w:r>
        <w:t>содержащих</w:t>
      </w:r>
      <w:proofErr w:type="gramEnd"/>
      <w:r>
        <w:t xml:space="preserve"> требования по охране</w:t>
      </w:r>
    </w:p>
    <w:p w:rsidR="006F299C" w:rsidRDefault="006F299C" w:rsidP="006F299C">
      <w:pPr>
        <w:widowControl w:val="0"/>
        <w:autoSpaceDE w:val="0"/>
        <w:autoSpaceDN w:val="0"/>
        <w:adjustRightInd w:val="0"/>
        <w:jc w:val="right"/>
      </w:pPr>
      <w:r>
        <w:t>труда для профессий и (или)</w:t>
      </w:r>
    </w:p>
    <w:p w:rsidR="006F299C" w:rsidRDefault="006F299C" w:rsidP="006F299C">
      <w:pPr>
        <w:widowControl w:val="0"/>
        <w:autoSpaceDE w:val="0"/>
        <w:autoSpaceDN w:val="0"/>
        <w:adjustRightInd w:val="0"/>
        <w:jc w:val="right"/>
      </w:pPr>
      <w:r>
        <w:t>отдельных видов работ (услуг)";</w:t>
      </w:r>
    </w:p>
    <w:p w:rsidR="006F299C" w:rsidRDefault="006F299C" w:rsidP="006F299C">
      <w:pPr>
        <w:widowControl w:val="0"/>
        <w:autoSpaceDE w:val="0"/>
        <w:autoSpaceDN w:val="0"/>
        <w:adjustRightInd w:val="0"/>
        <w:ind w:firstLine="540"/>
      </w:pPr>
    </w:p>
    <w:p w:rsidR="006F299C" w:rsidRPr="005D3054" w:rsidRDefault="006F299C" w:rsidP="006F299C">
      <w:pPr>
        <w:widowControl w:val="0"/>
        <w:autoSpaceDE w:val="0"/>
        <w:autoSpaceDN w:val="0"/>
        <w:adjustRightInd w:val="0"/>
        <w:ind w:firstLine="540"/>
        <w:jc w:val="both"/>
      </w:pPr>
      <w:proofErr w:type="gramStart"/>
      <w:r w:rsidRPr="005D3054">
        <w:t xml:space="preserve">в </w:t>
      </w:r>
      <w:hyperlink r:id="rId76" w:history="1">
        <w:r w:rsidRPr="005D3054">
          <w:rPr>
            <w:rStyle w:val="a3"/>
            <w:color w:val="auto"/>
            <w:u w:val="none"/>
          </w:rPr>
          <w:t>названиях граф 1</w:t>
        </w:r>
      </w:hyperlink>
      <w:r w:rsidRPr="005D3054">
        <w:t xml:space="preserve"> - </w:t>
      </w:r>
      <w:hyperlink r:id="rId77" w:history="1">
        <w:r w:rsidRPr="005D3054">
          <w:rPr>
            <w:rStyle w:val="a3"/>
            <w:color w:val="auto"/>
            <w:u w:val="none"/>
          </w:rPr>
          <w:t>7</w:t>
        </w:r>
      </w:hyperlink>
      <w:r w:rsidRPr="005D3054">
        <w:t xml:space="preserve"> слово "инструкция" заменить словами "инструкция по охране труда" в соответствующих падеже и числе.</w:t>
      </w:r>
      <w:proofErr w:type="gramEnd"/>
    </w:p>
    <w:p w:rsidR="006F299C" w:rsidRPr="005D3054" w:rsidRDefault="006F299C" w:rsidP="006F299C">
      <w:pPr>
        <w:widowControl w:val="0"/>
        <w:autoSpaceDE w:val="0"/>
        <w:autoSpaceDN w:val="0"/>
        <w:adjustRightInd w:val="0"/>
        <w:ind w:firstLine="540"/>
        <w:jc w:val="both"/>
      </w:pPr>
      <w:r w:rsidRPr="005D3054">
        <w:t>2. Настоящее постановление вступает в силу после его официального опубликования.</w:t>
      </w:r>
    </w:p>
    <w:p w:rsidR="006F299C" w:rsidRDefault="006F299C" w:rsidP="006F299C">
      <w:pPr>
        <w:widowControl w:val="0"/>
        <w:autoSpaceDE w:val="0"/>
        <w:autoSpaceDN w:val="0"/>
        <w:adjustRightInd w:val="0"/>
        <w:ind w:firstLine="540"/>
      </w:pPr>
    </w:p>
    <w:tbl>
      <w:tblPr>
        <w:tblW w:w="0" w:type="auto"/>
        <w:tblLayout w:type="fixed"/>
        <w:tblCellMar>
          <w:left w:w="0" w:type="dxa"/>
          <w:right w:w="0" w:type="dxa"/>
        </w:tblCellMar>
        <w:tblLook w:val="04A0" w:firstRow="1" w:lastRow="0" w:firstColumn="1" w:lastColumn="0" w:noHBand="0" w:noVBand="1"/>
      </w:tblPr>
      <w:tblGrid>
        <w:gridCol w:w="4677"/>
        <w:gridCol w:w="4677"/>
      </w:tblGrid>
      <w:tr w:rsidR="006F299C" w:rsidTr="006F299C">
        <w:tc>
          <w:tcPr>
            <w:tcW w:w="4677" w:type="dxa"/>
            <w:hideMark/>
          </w:tcPr>
          <w:p w:rsidR="006F299C" w:rsidRDefault="006F299C">
            <w:pPr>
              <w:widowControl w:val="0"/>
              <w:autoSpaceDE w:val="0"/>
              <w:autoSpaceDN w:val="0"/>
              <w:adjustRightInd w:val="0"/>
            </w:pPr>
            <w:r>
              <w:t>Министр</w:t>
            </w:r>
          </w:p>
        </w:tc>
        <w:tc>
          <w:tcPr>
            <w:tcW w:w="4677" w:type="dxa"/>
            <w:hideMark/>
          </w:tcPr>
          <w:p w:rsidR="006F299C" w:rsidRDefault="006F299C">
            <w:pPr>
              <w:widowControl w:val="0"/>
              <w:autoSpaceDE w:val="0"/>
              <w:autoSpaceDN w:val="0"/>
              <w:adjustRightInd w:val="0"/>
              <w:jc w:val="right"/>
            </w:pPr>
            <w:proofErr w:type="spellStart"/>
            <w:r>
              <w:t>М.А.Щеткина</w:t>
            </w:r>
            <w:proofErr w:type="spellEnd"/>
          </w:p>
        </w:tc>
      </w:tr>
    </w:tbl>
    <w:p w:rsidR="006F299C" w:rsidRDefault="006F299C" w:rsidP="006F299C">
      <w:pPr>
        <w:widowControl w:val="0"/>
        <w:autoSpaceDE w:val="0"/>
        <w:autoSpaceDN w:val="0"/>
        <w:adjustRightInd w:val="0"/>
      </w:pPr>
    </w:p>
    <w:p w:rsidR="006F299C" w:rsidRDefault="006F299C" w:rsidP="006F299C">
      <w:pPr>
        <w:pStyle w:val="ConsPlusNonformat"/>
      </w:pPr>
      <w:r>
        <w:t xml:space="preserve">СОГЛАСОВАНО                   </w:t>
      </w:r>
      <w:proofErr w:type="spellStart"/>
      <w:proofErr w:type="gramStart"/>
      <w:r>
        <w:t>СОГЛАСОВАНО</w:t>
      </w:r>
      <w:proofErr w:type="spellEnd"/>
      <w:proofErr w:type="gramEnd"/>
    </w:p>
    <w:p w:rsidR="006F299C" w:rsidRDefault="006F299C" w:rsidP="006F299C">
      <w:pPr>
        <w:pStyle w:val="ConsPlusNonformat"/>
      </w:pPr>
      <w:r>
        <w:t xml:space="preserve">Министр                       </w:t>
      </w:r>
      <w:proofErr w:type="spellStart"/>
      <w:proofErr w:type="gramStart"/>
      <w:r>
        <w:t>Министр</w:t>
      </w:r>
      <w:proofErr w:type="spellEnd"/>
      <w:proofErr w:type="gramEnd"/>
    </w:p>
    <w:p w:rsidR="006F299C" w:rsidRDefault="006F299C" w:rsidP="006F299C">
      <w:pPr>
        <w:pStyle w:val="ConsPlusNonformat"/>
      </w:pPr>
      <w:r>
        <w:t>здравоохранения               архитектуры и строительства</w:t>
      </w:r>
    </w:p>
    <w:p w:rsidR="006F299C" w:rsidRDefault="006F299C" w:rsidP="006F299C">
      <w:pPr>
        <w:pStyle w:val="ConsPlusNonformat"/>
      </w:pPr>
      <w:r>
        <w:t>Республики Беларусь           Республики Беларусь</w:t>
      </w:r>
    </w:p>
    <w:p w:rsidR="006F299C" w:rsidRDefault="006F299C" w:rsidP="006F299C">
      <w:pPr>
        <w:pStyle w:val="ConsPlusNonformat"/>
      </w:pPr>
      <w:r>
        <w:t xml:space="preserve">        </w:t>
      </w:r>
      <w:proofErr w:type="spellStart"/>
      <w:r>
        <w:t>В.И.Жарко</w:t>
      </w:r>
      <w:proofErr w:type="spellEnd"/>
      <w:r>
        <w:t xml:space="preserve">                     </w:t>
      </w:r>
      <w:proofErr w:type="spellStart"/>
      <w:r>
        <w:t>А.Б.Черный</w:t>
      </w:r>
      <w:proofErr w:type="spellEnd"/>
    </w:p>
    <w:p w:rsidR="006F299C" w:rsidRDefault="006F299C" w:rsidP="006F299C">
      <w:pPr>
        <w:pStyle w:val="ConsPlusNonformat"/>
      </w:pPr>
      <w:r>
        <w:t>19.12.2013                    23.12.2013</w:t>
      </w:r>
    </w:p>
    <w:p w:rsidR="006F299C" w:rsidRDefault="006F299C" w:rsidP="006F299C">
      <w:pPr>
        <w:pStyle w:val="ConsPlusNonformat"/>
      </w:pPr>
    </w:p>
    <w:p w:rsidR="006F299C" w:rsidRDefault="006F299C" w:rsidP="006F299C">
      <w:pPr>
        <w:pStyle w:val="ConsPlusNonformat"/>
      </w:pPr>
      <w:r>
        <w:t xml:space="preserve">СОГЛАСОВАНО                   </w:t>
      </w:r>
      <w:proofErr w:type="spellStart"/>
      <w:proofErr w:type="gramStart"/>
      <w:r>
        <w:t>СОГЛАСОВАНО</w:t>
      </w:r>
      <w:proofErr w:type="spellEnd"/>
      <w:proofErr w:type="gramEnd"/>
    </w:p>
    <w:p w:rsidR="006F299C" w:rsidRDefault="006F299C" w:rsidP="006F299C">
      <w:pPr>
        <w:pStyle w:val="ConsPlusNonformat"/>
      </w:pPr>
      <w:r>
        <w:t>Первый заместитель            Министр</w:t>
      </w:r>
    </w:p>
    <w:p w:rsidR="006F299C" w:rsidRDefault="006F299C" w:rsidP="006F299C">
      <w:pPr>
        <w:pStyle w:val="ConsPlusNonformat"/>
      </w:pPr>
      <w:r>
        <w:t>Министра промышленности       по чрезвычайным ситуациям</w:t>
      </w:r>
    </w:p>
    <w:p w:rsidR="006F299C" w:rsidRDefault="006F299C" w:rsidP="006F299C">
      <w:pPr>
        <w:pStyle w:val="ConsPlusNonformat"/>
      </w:pPr>
      <w:r>
        <w:t>Республики Беларусь           Республики Беларусь</w:t>
      </w:r>
    </w:p>
    <w:p w:rsidR="006F299C" w:rsidRDefault="006F299C" w:rsidP="006F299C">
      <w:pPr>
        <w:pStyle w:val="ConsPlusNonformat"/>
      </w:pPr>
      <w:r>
        <w:t xml:space="preserve">        </w:t>
      </w:r>
      <w:proofErr w:type="spellStart"/>
      <w:r>
        <w:t>И.И.Демидович</w:t>
      </w:r>
      <w:proofErr w:type="spellEnd"/>
      <w:r>
        <w:t xml:space="preserve">                 </w:t>
      </w:r>
      <w:proofErr w:type="spellStart"/>
      <w:r>
        <w:t>В.А.Ващенко</w:t>
      </w:r>
      <w:proofErr w:type="spellEnd"/>
    </w:p>
    <w:p w:rsidR="006F299C" w:rsidRDefault="006F299C" w:rsidP="006F299C">
      <w:pPr>
        <w:pStyle w:val="ConsPlusNonformat"/>
      </w:pPr>
      <w:r>
        <w:t>20.12.2013                    19.12.2013</w:t>
      </w:r>
    </w:p>
    <w:p w:rsidR="006F299C" w:rsidRDefault="006F299C" w:rsidP="006F299C">
      <w:pPr>
        <w:pStyle w:val="ConsPlusNonformat"/>
      </w:pPr>
    </w:p>
    <w:p w:rsidR="006F299C" w:rsidRDefault="006F299C" w:rsidP="006F299C">
      <w:pPr>
        <w:pStyle w:val="ConsPlusNonformat"/>
      </w:pPr>
      <w:r>
        <w:t xml:space="preserve">СОГЛАСОВАНО                   </w:t>
      </w:r>
      <w:proofErr w:type="spellStart"/>
      <w:proofErr w:type="gramStart"/>
      <w:r>
        <w:t>СОГЛАСОВАНО</w:t>
      </w:r>
      <w:proofErr w:type="spellEnd"/>
      <w:proofErr w:type="gramEnd"/>
    </w:p>
    <w:p w:rsidR="006F299C" w:rsidRDefault="006F299C" w:rsidP="006F299C">
      <w:pPr>
        <w:pStyle w:val="ConsPlusNonformat"/>
      </w:pPr>
      <w:r>
        <w:t xml:space="preserve">Министр                       </w:t>
      </w:r>
      <w:proofErr w:type="spellStart"/>
      <w:proofErr w:type="gramStart"/>
      <w:r>
        <w:t>Министр</w:t>
      </w:r>
      <w:proofErr w:type="spellEnd"/>
      <w:proofErr w:type="gramEnd"/>
    </w:p>
    <w:p w:rsidR="006F299C" w:rsidRDefault="006F299C" w:rsidP="006F299C">
      <w:pPr>
        <w:pStyle w:val="ConsPlusNonformat"/>
      </w:pPr>
      <w:r>
        <w:t>лесного хозяйства             жилищно-коммунального</w:t>
      </w:r>
    </w:p>
    <w:p w:rsidR="006F299C" w:rsidRDefault="006F299C" w:rsidP="006F299C">
      <w:pPr>
        <w:pStyle w:val="ConsPlusNonformat"/>
      </w:pPr>
      <w:r>
        <w:t>Республики Беларусь           хозяйства Республики Беларусь</w:t>
      </w:r>
    </w:p>
    <w:p w:rsidR="006F299C" w:rsidRDefault="006F299C" w:rsidP="006F299C">
      <w:pPr>
        <w:pStyle w:val="ConsPlusNonformat"/>
      </w:pPr>
      <w:r>
        <w:t xml:space="preserve">        </w:t>
      </w:r>
      <w:proofErr w:type="spellStart"/>
      <w:r>
        <w:t>М.М.Амельянович</w:t>
      </w:r>
      <w:proofErr w:type="spellEnd"/>
      <w:r>
        <w:t xml:space="preserve">               </w:t>
      </w:r>
      <w:proofErr w:type="spellStart"/>
      <w:r>
        <w:t>А.В.Шорец</w:t>
      </w:r>
      <w:proofErr w:type="spellEnd"/>
    </w:p>
    <w:p w:rsidR="006F299C" w:rsidRDefault="006F299C" w:rsidP="006F299C">
      <w:pPr>
        <w:pStyle w:val="ConsPlusNonformat"/>
      </w:pPr>
      <w:r>
        <w:t>23.12.2013                    19.12.2013</w:t>
      </w:r>
    </w:p>
    <w:p w:rsidR="006F299C" w:rsidRDefault="006F299C" w:rsidP="006F299C">
      <w:pPr>
        <w:pStyle w:val="ConsPlusNonformat"/>
      </w:pPr>
    </w:p>
    <w:p w:rsidR="006F299C" w:rsidRDefault="006F299C" w:rsidP="006F299C">
      <w:pPr>
        <w:pStyle w:val="ConsPlusNonformat"/>
      </w:pPr>
      <w:r>
        <w:t xml:space="preserve">СОГЛАСОВАНО                   </w:t>
      </w:r>
      <w:proofErr w:type="spellStart"/>
      <w:proofErr w:type="gramStart"/>
      <w:r>
        <w:t>СОГЛАСОВАНО</w:t>
      </w:r>
      <w:proofErr w:type="spellEnd"/>
      <w:proofErr w:type="gramEnd"/>
    </w:p>
    <w:p w:rsidR="006F299C" w:rsidRDefault="006F299C" w:rsidP="006F299C">
      <w:pPr>
        <w:pStyle w:val="ConsPlusNonformat"/>
      </w:pPr>
      <w:r>
        <w:t>Министр                       Первый заместитель</w:t>
      </w:r>
    </w:p>
    <w:p w:rsidR="006F299C" w:rsidRDefault="006F299C" w:rsidP="006F299C">
      <w:pPr>
        <w:pStyle w:val="ConsPlusNonformat"/>
      </w:pPr>
      <w:r>
        <w:t>транспорта и коммуникаций     Министра энергетики</w:t>
      </w:r>
    </w:p>
    <w:p w:rsidR="006F299C" w:rsidRDefault="006F299C" w:rsidP="006F299C">
      <w:pPr>
        <w:pStyle w:val="ConsPlusNonformat"/>
      </w:pPr>
      <w:r>
        <w:t>Республики Беларусь           Республики Беларусь</w:t>
      </w:r>
    </w:p>
    <w:p w:rsidR="006F299C" w:rsidRDefault="006F299C" w:rsidP="006F299C">
      <w:pPr>
        <w:pStyle w:val="ConsPlusNonformat"/>
      </w:pPr>
      <w:r>
        <w:t xml:space="preserve">        </w:t>
      </w:r>
      <w:proofErr w:type="spellStart"/>
      <w:r>
        <w:t>А.А.Сивак</w:t>
      </w:r>
      <w:proofErr w:type="spellEnd"/>
      <w:r>
        <w:t xml:space="preserve">                     </w:t>
      </w:r>
      <w:proofErr w:type="spellStart"/>
      <w:r>
        <w:t>Л.В.Шенец</w:t>
      </w:r>
      <w:proofErr w:type="spellEnd"/>
    </w:p>
    <w:p w:rsidR="006F299C" w:rsidRDefault="006F299C" w:rsidP="006F299C">
      <w:pPr>
        <w:pStyle w:val="ConsPlusNonformat"/>
      </w:pPr>
      <w:r>
        <w:t>23.12.2013                    20.12.2013</w:t>
      </w:r>
    </w:p>
    <w:p w:rsidR="006F299C" w:rsidRDefault="006F299C" w:rsidP="006F299C">
      <w:pPr>
        <w:pStyle w:val="ConsPlusNonformat"/>
      </w:pPr>
    </w:p>
    <w:p w:rsidR="006F299C" w:rsidRDefault="006F299C" w:rsidP="006F299C">
      <w:pPr>
        <w:pStyle w:val="ConsPlusNonformat"/>
      </w:pPr>
      <w:r>
        <w:t xml:space="preserve">СОГЛАСОВАНО                   </w:t>
      </w:r>
      <w:proofErr w:type="spellStart"/>
      <w:proofErr w:type="gramStart"/>
      <w:r>
        <w:t>СОГЛАСОВАНО</w:t>
      </w:r>
      <w:proofErr w:type="spellEnd"/>
      <w:proofErr w:type="gramEnd"/>
    </w:p>
    <w:p w:rsidR="006F299C" w:rsidRDefault="006F299C" w:rsidP="006F299C">
      <w:pPr>
        <w:pStyle w:val="ConsPlusNonformat"/>
      </w:pPr>
      <w:r>
        <w:t>Министр                       Первый заместитель</w:t>
      </w:r>
    </w:p>
    <w:p w:rsidR="006F299C" w:rsidRDefault="006F299C" w:rsidP="006F299C">
      <w:pPr>
        <w:pStyle w:val="ConsPlusNonformat"/>
      </w:pPr>
      <w:r>
        <w:t>сельского хозяйства           Министра торговли</w:t>
      </w:r>
    </w:p>
    <w:p w:rsidR="006F299C" w:rsidRDefault="006F299C" w:rsidP="006F299C">
      <w:pPr>
        <w:pStyle w:val="ConsPlusNonformat"/>
      </w:pPr>
      <w:r>
        <w:t>и продовольствия              Республики Беларусь</w:t>
      </w:r>
    </w:p>
    <w:p w:rsidR="006F299C" w:rsidRDefault="006F299C" w:rsidP="006F299C">
      <w:pPr>
        <w:pStyle w:val="ConsPlusNonformat"/>
      </w:pPr>
      <w:r>
        <w:t xml:space="preserve">Республики Беларусь                   </w:t>
      </w:r>
      <w:proofErr w:type="spellStart"/>
      <w:r>
        <w:t>А.Б.Карпович</w:t>
      </w:r>
      <w:proofErr w:type="spellEnd"/>
    </w:p>
    <w:p w:rsidR="006F299C" w:rsidRDefault="006F299C" w:rsidP="006F299C">
      <w:pPr>
        <w:pStyle w:val="ConsPlusNonformat"/>
      </w:pPr>
      <w:r>
        <w:t xml:space="preserve">        </w:t>
      </w:r>
      <w:proofErr w:type="spellStart"/>
      <w:r>
        <w:t>Л.К.Заяц</w:t>
      </w:r>
      <w:proofErr w:type="spellEnd"/>
      <w:r>
        <w:t xml:space="preserve">              23.12.2013</w:t>
      </w:r>
    </w:p>
    <w:p w:rsidR="006F299C" w:rsidRDefault="006F299C" w:rsidP="006F299C">
      <w:pPr>
        <w:pStyle w:val="ConsPlusNonformat"/>
      </w:pPr>
      <w:r>
        <w:t>23.12.2013</w:t>
      </w:r>
    </w:p>
    <w:p w:rsidR="006F299C" w:rsidRDefault="006F299C" w:rsidP="006F299C">
      <w:pPr>
        <w:pStyle w:val="ConsPlusNonformat"/>
      </w:pPr>
    </w:p>
    <w:p w:rsidR="006F299C" w:rsidRDefault="006F299C" w:rsidP="006F299C">
      <w:pPr>
        <w:pStyle w:val="ConsPlusNonformat"/>
      </w:pPr>
      <w:r>
        <w:t xml:space="preserve">СОГЛАСОВАНО                   </w:t>
      </w:r>
      <w:proofErr w:type="spellStart"/>
      <w:proofErr w:type="gramStart"/>
      <w:r>
        <w:t>СОГЛАСОВАНО</w:t>
      </w:r>
      <w:proofErr w:type="spellEnd"/>
      <w:proofErr w:type="gramEnd"/>
    </w:p>
    <w:p w:rsidR="006F299C" w:rsidRDefault="006F299C" w:rsidP="006F299C">
      <w:pPr>
        <w:pStyle w:val="ConsPlusNonformat"/>
      </w:pPr>
      <w:r>
        <w:t xml:space="preserve">Министр                       </w:t>
      </w:r>
      <w:proofErr w:type="spellStart"/>
      <w:proofErr w:type="gramStart"/>
      <w:r>
        <w:t>Министр</w:t>
      </w:r>
      <w:proofErr w:type="spellEnd"/>
      <w:proofErr w:type="gramEnd"/>
      <w:r>
        <w:t xml:space="preserve"> обороны</w:t>
      </w:r>
    </w:p>
    <w:p w:rsidR="006F299C" w:rsidRDefault="006F299C" w:rsidP="006F299C">
      <w:pPr>
        <w:pStyle w:val="ConsPlusNonformat"/>
      </w:pPr>
      <w:r>
        <w:t>связи и информатизации        Республики Беларусь</w:t>
      </w:r>
    </w:p>
    <w:p w:rsidR="006F299C" w:rsidRDefault="006F299C" w:rsidP="006F299C">
      <w:pPr>
        <w:pStyle w:val="ConsPlusNonformat"/>
      </w:pPr>
      <w:r>
        <w:t>Республики Беларусь           генерал-лейтенант</w:t>
      </w:r>
    </w:p>
    <w:p w:rsidR="006F299C" w:rsidRDefault="006F299C" w:rsidP="006F299C">
      <w:pPr>
        <w:pStyle w:val="ConsPlusNonformat"/>
      </w:pPr>
      <w:r>
        <w:t xml:space="preserve">        </w:t>
      </w:r>
      <w:proofErr w:type="spellStart"/>
      <w:r>
        <w:t>Н.П.Пантелей</w:t>
      </w:r>
      <w:proofErr w:type="spellEnd"/>
      <w:r>
        <w:t xml:space="preserve">                  </w:t>
      </w:r>
      <w:proofErr w:type="spellStart"/>
      <w:r>
        <w:t>Ю.В.Жадобин</w:t>
      </w:r>
      <w:proofErr w:type="spellEnd"/>
    </w:p>
    <w:p w:rsidR="006F299C" w:rsidRDefault="006F299C" w:rsidP="006F299C">
      <w:pPr>
        <w:pStyle w:val="ConsPlusNonformat"/>
      </w:pPr>
      <w:r>
        <w:t>18.12.2013                    23.12.2013</w:t>
      </w:r>
    </w:p>
    <w:p w:rsidR="006F299C" w:rsidRDefault="006F299C" w:rsidP="006F299C">
      <w:pPr>
        <w:widowControl w:val="0"/>
        <w:autoSpaceDE w:val="0"/>
        <w:autoSpaceDN w:val="0"/>
        <w:adjustRightInd w:val="0"/>
      </w:pPr>
    </w:p>
    <w:p w:rsidR="00803532" w:rsidRDefault="00803532"/>
    <w:sectPr w:rsidR="00803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9C"/>
    <w:rsid w:val="005D3054"/>
    <w:rsid w:val="006F299C"/>
    <w:rsid w:val="00803532"/>
    <w:rsid w:val="00C33F52"/>
    <w:rsid w:val="00C70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F2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6F29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F2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6F2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4A898536EF200C2AE06B75F955FCDA4A5DEC74B5EE66178CFE1A3C29CD1DC7CB5B4DE9F10815502B99AA5463o5H" TargetMode="External"/><Relationship Id="rId21" Type="http://schemas.openxmlformats.org/officeDocument/2006/relationships/hyperlink" Target="consultantplus://offline/ref=584A898536EF200C2AE06B75F955FCDA4A5DEC74B5EE66178CFE1A3C29CD1DC7CB5B4DE9F10815502B99AA5363o7H" TargetMode="External"/><Relationship Id="rId42" Type="http://schemas.openxmlformats.org/officeDocument/2006/relationships/hyperlink" Target="consultantplus://offline/ref=584A898536EF200C2AE06B75F955FCDA4A5DEC74B5EE66178CFE1A3C29CD1DC7CB5B4DE9F10815502B99AA5663o2H" TargetMode="External"/><Relationship Id="rId47" Type="http://schemas.openxmlformats.org/officeDocument/2006/relationships/hyperlink" Target="consultantplus://offline/ref=584A898536EF200C2AE06B75F955FCDA4A5DEC74B5EE66178CFE1A3C29CD1DC7CB5B4DE9F10815502B99AA5763o8H" TargetMode="External"/><Relationship Id="rId63" Type="http://schemas.openxmlformats.org/officeDocument/2006/relationships/hyperlink" Target="consultantplus://offline/ref=584A898536EF200C2AE06B75F955FCDA4A5DEC74B5EE66178CFE1A3C29CD1DC7CB5B4DE9F10815502B99AB5363o1H" TargetMode="External"/><Relationship Id="rId68" Type="http://schemas.openxmlformats.org/officeDocument/2006/relationships/hyperlink" Target="consultantplus://offline/ref=584A898536EF200C2AE06B75F955FCDA4A5DEC74B5EE66178CFE1A3C29CD1DC7CB5B4DE9F10815502B99AB5463o7H" TargetMode="External"/><Relationship Id="rId16" Type="http://schemas.openxmlformats.org/officeDocument/2006/relationships/hyperlink" Target="consultantplus://offline/ref=584A898536EF200C2AE06B75F955FCDA4A5DEC74B5EE66178CFE1A3C29CD1DC7CB5B4DE9F10815502B99AA5263o2H" TargetMode="External"/><Relationship Id="rId11" Type="http://schemas.openxmlformats.org/officeDocument/2006/relationships/hyperlink" Target="consultantplus://offline/ref=584A898536EF200C2AE06B75F955FCDA4A5DEC74B5EE66178CFE1A3C29CD1DC7CB5B4DE9F10815502B99AA5163o7H" TargetMode="External"/><Relationship Id="rId24" Type="http://schemas.openxmlformats.org/officeDocument/2006/relationships/hyperlink" Target="consultantplus://offline/ref=584A898536EF200C2AE06B75F955FCDA4A5DEC74B5EE66178CFE1A3C29CD1DC7CB5B4DE9F10815502B99AA5463o0H" TargetMode="External"/><Relationship Id="rId32" Type="http://schemas.openxmlformats.org/officeDocument/2006/relationships/hyperlink" Target="consultantplus://offline/ref=584A898536EF200C2AE06B75F955FCDA4A5DEC74B5EE66178CFE1A3C29CD1DC7CB5B4DE9F10815502B99AA5563o3H" TargetMode="External"/><Relationship Id="rId37" Type="http://schemas.openxmlformats.org/officeDocument/2006/relationships/hyperlink" Target="consultantplus://offline/ref=584A898536EF200C2AE06B75F955FCDA4A5DEC74B5EE66178CFE1A3C29CD1DC7CB5B4DE9F10815502B99AA5563o7H" TargetMode="External"/><Relationship Id="rId40" Type="http://schemas.openxmlformats.org/officeDocument/2006/relationships/hyperlink" Target="consultantplus://offline/ref=584A898536EF200C2AE06B75F955FCDA4A5DEC74B5EE66178CFE1A3C29CD1DC7CB5B4DE9F10815502B99AA5663o1H" TargetMode="External"/><Relationship Id="rId45" Type="http://schemas.openxmlformats.org/officeDocument/2006/relationships/hyperlink" Target="consultantplus://offline/ref=584A898536EF200C2AE06B75F955FCDA4A5DEC74B5EE66178CFE1A3C29CD1DC7CB5B4DE9F10815502B99AA5763o6H" TargetMode="External"/><Relationship Id="rId53" Type="http://schemas.openxmlformats.org/officeDocument/2006/relationships/hyperlink" Target="consultantplus://offline/ref=584A898536EF200C2AE06B75F955FCDA4A5DEC74B5EE66178CFE1A3C29CD1DC7CB5B4DE9F10815502B99AB5163o0H" TargetMode="External"/><Relationship Id="rId58" Type="http://schemas.openxmlformats.org/officeDocument/2006/relationships/hyperlink" Target="consultantplus://offline/ref=584A898536EF200C2AE06B75F955FCDA4A5DEC74B5EE66178CFE1A3C29CD1DC7CB5B4DE9F10815502B99AB5263o4H" TargetMode="External"/><Relationship Id="rId66" Type="http://schemas.openxmlformats.org/officeDocument/2006/relationships/hyperlink" Target="consultantplus://offline/ref=584A898536EF200C2AE06B75F955FCDA4A5DEC74B5EE66178CFE1A3C29CD1DC7CB5B4DE9F10815502B99AB5463o6H" TargetMode="External"/><Relationship Id="rId74" Type="http://schemas.openxmlformats.org/officeDocument/2006/relationships/hyperlink" Target="consultantplus://offline/ref=584A898536EF200C2AE06B75F955FCDA4A5DEC74B5EE66178CFE1A3C29CD1DC7CB5B4DE9F10815502B99AB5963o5H" TargetMode="External"/><Relationship Id="rId79" Type="http://schemas.openxmlformats.org/officeDocument/2006/relationships/theme" Target="theme/theme1.xml"/><Relationship Id="rId5" Type="http://schemas.openxmlformats.org/officeDocument/2006/relationships/hyperlink" Target="consultantplus://offline/ref=584A898536EF200C2AE06B75F955FCDA4A5DEC74B5E7631D83F4176123C544CBC95C42B6E60F5C5C2A99AA55376DoAH" TargetMode="External"/><Relationship Id="rId61" Type="http://schemas.openxmlformats.org/officeDocument/2006/relationships/hyperlink" Target="consultantplus://offline/ref=584A898536EF200C2AE06B75F955FCDA4A5DEC74B5EE66178CFE1A3C29CD1DC7CB5B4DE9F10815502B99AB5263o9H" TargetMode="External"/><Relationship Id="rId19" Type="http://schemas.openxmlformats.org/officeDocument/2006/relationships/hyperlink" Target="consultantplus://offline/ref=584A898536EF200C2AE06B75F955FCDA4A5DEC74B5EE66178CFE1A3C29CD1DC7CB5B4DE9F10815502B99AA5363o3H" TargetMode="External"/><Relationship Id="rId14" Type="http://schemas.openxmlformats.org/officeDocument/2006/relationships/hyperlink" Target="consultantplus://offline/ref=584A898536EF200C2AE06B75F955FCDA4A5DEC74B5EE66178CFE1A3C29CD1DC7CB5B4DE9F10815502B99AA5263o0H" TargetMode="External"/><Relationship Id="rId22" Type="http://schemas.openxmlformats.org/officeDocument/2006/relationships/hyperlink" Target="consultantplus://offline/ref=584A898536EF200C2AE06B75F955FCDA4A5DEC74B5EE66178CFE1A3C29CD1DC7CB5B4DE9F10815502B99AA5363o9H" TargetMode="External"/><Relationship Id="rId27" Type="http://schemas.openxmlformats.org/officeDocument/2006/relationships/hyperlink" Target="consultantplus://offline/ref=584A898536EF200C2AE06B75F955FCDA4A5DEC74B5EE66178CFE1A3C29CD1DC7CB5B4DE9F10815502B99AA5463o4H" TargetMode="External"/><Relationship Id="rId30" Type="http://schemas.openxmlformats.org/officeDocument/2006/relationships/hyperlink" Target="consultantplus://offline/ref=584A898536EF200C2AE06B75F955FCDA4A5DEC74B5EE66178CFE1A3C29CD1DC7CB5B4DE9F10815502B99AA5563o0H" TargetMode="External"/><Relationship Id="rId35" Type="http://schemas.openxmlformats.org/officeDocument/2006/relationships/hyperlink" Target="consultantplus://offline/ref=584A898536EF200C2AE06B75F955FCDA4A5DEC74B5EE66178CFE1A3C29CD1DC7CB5B4DE9F10815502B99AA5563o7H" TargetMode="External"/><Relationship Id="rId43" Type="http://schemas.openxmlformats.org/officeDocument/2006/relationships/hyperlink" Target="consultantplus://offline/ref=584A898536EF200C2AE06B75F955FCDA4A5DEC74B5EE66178CFE1A3C29CD1DC7CB5B4DE9F10815502B99AA5763o4H" TargetMode="External"/><Relationship Id="rId48" Type="http://schemas.openxmlformats.org/officeDocument/2006/relationships/hyperlink" Target="consultantplus://offline/ref=584A898536EF200C2AE06B75F955FCDA4A5DEC74B5EE66178CFE1A3C29CD1DC7CB5B4DE9F10815502B99AA5863o3H" TargetMode="External"/><Relationship Id="rId56" Type="http://schemas.openxmlformats.org/officeDocument/2006/relationships/hyperlink" Target="consultantplus://offline/ref=584A898536EF200C2AE06B75F955FCDA4A5DEC74B5EE66178CFE1A3C29CD1DC7CB5B4DE9F10815502B99AB5263o1H" TargetMode="External"/><Relationship Id="rId64" Type="http://schemas.openxmlformats.org/officeDocument/2006/relationships/hyperlink" Target="consultantplus://offline/ref=584A898536EF200C2AE06B75F955FCDA4A5DEC74B5EE66178CFE1A3C29CD1DC7CB5B4DE9F10815502B99AB5363o0H" TargetMode="External"/><Relationship Id="rId69" Type="http://schemas.openxmlformats.org/officeDocument/2006/relationships/hyperlink" Target="consultantplus://offline/ref=584A898536EF200C2AE06B75F955FCDA4A5DEC74B5EE66178CFE1A3C29CD1DC7CB5B4DE9F10815502B99AB5663o9H" TargetMode="External"/><Relationship Id="rId77" Type="http://schemas.openxmlformats.org/officeDocument/2006/relationships/hyperlink" Target="consultantplus://offline/ref=584A898536EF200C2AE06B75F955FCDA4A5DEC74B5EE66178CFE1A3C29CD1DC7CB5B4DE9F10815502B99A85063o0H" TargetMode="External"/><Relationship Id="rId8" Type="http://schemas.openxmlformats.org/officeDocument/2006/relationships/hyperlink" Target="consultantplus://offline/ref=584A898536EF200C2AE06B75F955FCDA4A5DEC74B5EE66178CFE1A3C29CD1DC7CB5B4DE9F10815502B99AA5063o2H" TargetMode="External"/><Relationship Id="rId51" Type="http://schemas.openxmlformats.org/officeDocument/2006/relationships/hyperlink" Target="consultantplus://offline/ref=584A898536EF200C2AE06B75F955FCDA4A5DEC74B5EE66178CFE1A3C29CD1DC7CB5B4DE9F10815502B99AA5863o4H" TargetMode="External"/><Relationship Id="rId72" Type="http://schemas.openxmlformats.org/officeDocument/2006/relationships/hyperlink" Target="consultantplus://offline/ref=584A898536EF200C2AE06B75F955FCDA4A5DEC74B5EE66178CFE1A3C29CD1DC7CB5B4DE9F10815502B99AB5763o5H" TargetMode="External"/><Relationship Id="rId3" Type="http://schemas.openxmlformats.org/officeDocument/2006/relationships/settings" Target="settings.xml"/><Relationship Id="rId12" Type="http://schemas.openxmlformats.org/officeDocument/2006/relationships/hyperlink" Target="consultantplus://offline/ref=584A898536EF200C2AE06B75F955FCDA4A5DEC74B5EE66178CFE1A3C29CD1DC7CB5B4DE9F10815502B99AA5163o9H" TargetMode="External"/><Relationship Id="rId17" Type="http://schemas.openxmlformats.org/officeDocument/2006/relationships/hyperlink" Target="consultantplus://offline/ref=584A898536EF200C2AE06B75F955FCDA4A5DEC74B5EE66178CFE1A3C29CD1DC7CB5B4DE9F10815502B99AA5263o9H" TargetMode="External"/><Relationship Id="rId25" Type="http://schemas.openxmlformats.org/officeDocument/2006/relationships/hyperlink" Target="consultantplus://offline/ref=584A898536EF200C2AE06B75F955FCDA4A5DEC74B5EE66178CFE1A3C29CD1DC7CB5B4DE9F10815502B99AA5463o3H" TargetMode="External"/><Relationship Id="rId33" Type="http://schemas.openxmlformats.org/officeDocument/2006/relationships/hyperlink" Target="consultantplus://offline/ref=584A898536EF200C2AE06B75F955FCDA4A5DEC74B5EE66178CFE1A3C29CD1DC7CB5B4DE9F10815502B99AA5563o2H" TargetMode="External"/><Relationship Id="rId38" Type="http://schemas.openxmlformats.org/officeDocument/2006/relationships/hyperlink" Target="consultantplus://offline/ref=584A898536EF200C2AE06B75F955FCDA4A5DEC74B5EE66178CFE1A3C29CD1DC7CB5B4DE9F10815502B99AA5563o6H" TargetMode="External"/><Relationship Id="rId46" Type="http://schemas.openxmlformats.org/officeDocument/2006/relationships/hyperlink" Target="consultantplus://offline/ref=584A898536EF200C2AE06B75F955FCDA4A5DEC74B5EE66178CFE1A3C29CD1DC7CB5B4DE9F10815502B99AA5763o9H" TargetMode="External"/><Relationship Id="rId59" Type="http://schemas.openxmlformats.org/officeDocument/2006/relationships/hyperlink" Target="consultantplus://offline/ref=584A898536EF200C2AE06B75F955FCDA4A5DEC74B5EE66178CFE1A3C29CD1DC7CB5B4DE9F10815502B99AB5263o7H" TargetMode="External"/><Relationship Id="rId67" Type="http://schemas.openxmlformats.org/officeDocument/2006/relationships/hyperlink" Target="consultantplus://offline/ref=584A898536EF200C2AE06B75F955FCDA4A5DEC74B5EE66178CFE1A3C29CD1DC7CB5B4DE9F10815502B99AB5463o7H" TargetMode="External"/><Relationship Id="rId20" Type="http://schemas.openxmlformats.org/officeDocument/2006/relationships/hyperlink" Target="consultantplus://offline/ref=584A898536EF200C2AE06B75F955FCDA4A5DEC74B5EE66178CFE1A3C29CD1DC7CB5B4DE9F10815502B99AA5363o4H" TargetMode="External"/><Relationship Id="rId41" Type="http://schemas.openxmlformats.org/officeDocument/2006/relationships/hyperlink" Target="consultantplus://offline/ref=584A898536EF200C2AE06B75F955FCDA4A5DEC74B5EE66178CFE1A3C29CD1DC7CB5B4DE9F10815502B99AA5663o3H" TargetMode="External"/><Relationship Id="rId54" Type="http://schemas.openxmlformats.org/officeDocument/2006/relationships/hyperlink" Target="consultantplus://offline/ref=584A898536EF200C2AE06B75F955FCDA4A5DEC74B5EE66178CFE1A3C29CD1DC7CB5B4DE9F10815502B99AB5163o2H" TargetMode="External"/><Relationship Id="rId62" Type="http://schemas.openxmlformats.org/officeDocument/2006/relationships/hyperlink" Target="consultantplus://offline/ref=584A898536EF200C2AE06B75F955FCDA4A5DEC74B5EE66178CFE1A3C29CD1DC7CB5B4DE9F10815502B99AB5263o8H" TargetMode="External"/><Relationship Id="rId70" Type="http://schemas.openxmlformats.org/officeDocument/2006/relationships/hyperlink" Target="consultantplus://offline/ref=584A898536EF200C2AE06B75F955FCDA4A5DEC74B5EE66178CFE1A3C29CD1DC7CB5B4DE9F10815502B99AB5663o8H" TargetMode="External"/><Relationship Id="rId75" Type="http://schemas.openxmlformats.org/officeDocument/2006/relationships/hyperlink" Target="consultantplus://offline/ref=584A898536EF200C2AE06B75F955FCDA4A5DEC74B5EE66178CFE1A3C29CD1DC7CB5B4DE9F10815502B99AB5963o2H" TargetMode="External"/><Relationship Id="rId1" Type="http://schemas.openxmlformats.org/officeDocument/2006/relationships/styles" Target="styles.xml"/><Relationship Id="rId6" Type="http://schemas.openxmlformats.org/officeDocument/2006/relationships/hyperlink" Target="consultantplus://offline/ref=584A898536EF200C2AE06B75F955FCDA4A5DEC74B5E762148AFE126123C544CBC95C42B6E60F5C5C2A99AA54366Do7H" TargetMode="External"/><Relationship Id="rId15" Type="http://schemas.openxmlformats.org/officeDocument/2006/relationships/hyperlink" Target="consultantplus://offline/ref=584A898536EF200C2AE06B75F955FCDA4A5DEC74B5EE66178CFE1A3C29CD1DC7CB5B4DE9F10815502B99AA5263o3H" TargetMode="External"/><Relationship Id="rId23" Type="http://schemas.openxmlformats.org/officeDocument/2006/relationships/hyperlink" Target="consultantplus://offline/ref=584A898536EF200C2AE06B75F955FCDA4A5DEC74B5EE66178CFE1A3C29CD1DC7CB5B4DE9F10815502B99AA5363o8H" TargetMode="External"/><Relationship Id="rId28" Type="http://schemas.openxmlformats.org/officeDocument/2006/relationships/hyperlink" Target="consultantplus://offline/ref=584A898536EF200C2AE06B75F955FCDA4A5DEC74B5EE66178CFE1A3C29CD1DC7CB5B4DE9F10815502B99AA5463o9H" TargetMode="External"/><Relationship Id="rId36" Type="http://schemas.openxmlformats.org/officeDocument/2006/relationships/hyperlink" Target="consultantplus://offline/ref=584A898536EF200C2AE06B75F955FCDA4A5DEC74B5EE66178CFE1A3C29CD1DC7CB5B4DE9F10815502B99AA5563o7H" TargetMode="External"/><Relationship Id="rId49" Type="http://schemas.openxmlformats.org/officeDocument/2006/relationships/hyperlink" Target="consultantplus://offline/ref=584A898536EF200C2AE06B75F955FCDA4A5DEC74B5EE66178CFE1A3C29CD1DC7CB5B4DE9F10815502B99AA5863o2H" TargetMode="External"/><Relationship Id="rId57" Type="http://schemas.openxmlformats.org/officeDocument/2006/relationships/hyperlink" Target="consultantplus://offline/ref=584A898536EF200C2AE06B75F955FCDA4A5DEC74B5EE66178CFE1A3C29CD1DC7CB5B4DE9F10815502B99AB5263o0H" TargetMode="External"/><Relationship Id="rId10" Type="http://schemas.openxmlformats.org/officeDocument/2006/relationships/hyperlink" Target="consultantplus://offline/ref=584A898536EF200C2AE06B75F955FCDA4A5DEC74B5EE66178CFE1A3C29CD1DC7CB5B4DE9F10815502B99AA5163o7H" TargetMode="External"/><Relationship Id="rId31" Type="http://schemas.openxmlformats.org/officeDocument/2006/relationships/hyperlink" Target="consultantplus://offline/ref=584A898536EF200C2AE06B75F955FCDA4A5DEC74B5EE66178CFE1A3C29CD1DC7CB5B4DE9F10815502B99AA5563o3H" TargetMode="External"/><Relationship Id="rId44" Type="http://schemas.openxmlformats.org/officeDocument/2006/relationships/hyperlink" Target="consultantplus://offline/ref=584A898536EF200C2AE06B75F955FCDA4A5DEC74B5EE66178CFE1A3C29CD1DC7CB5B4DE9F10815502B99AA5763o7H" TargetMode="External"/><Relationship Id="rId52" Type="http://schemas.openxmlformats.org/officeDocument/2006/relationships/hyperlink" Target="consultantplus://offline/ref=584A898536EF200C2AE06B75F955FCDA4A5DEC74B5EE66178CFE1A3C29CD1DC7CB5B4DE9F10815502B99AB5063o5H" TargetMode="External"/><Relationship Id="rId60" Type="http://schemas.openxmlformats.org/officeDocument/2006/relationships/hyperlink" Target="consultantplus://offline/ref=584A898536EF200C2AE06B75F955FCDA4A5DEC74B5EE66178CFE1A3C29CD1DC7CB5B4DE9F10815502B99AB5263o6H" TargetMode="External"/><Relationship Id="rId65" Type="http://schemas.openxmlformats.org/officeDocument/2006/relationships/hyperlink" Target="consultantplus://offline/ref=584A898536EF200C2AE06B75F955FCDA4A5DEC74B5EE66178CFE1A3C29CD1DC7CB5B4DE9F10815502B99AB5363o9H" TargetMode="External"/><Relationship Id="rId73" Type="http://schemas.openxmlformats.org/officeDocument/2006/relationships/hyperlink" Target="consultantplus://offline/ref=584A898536EF200C2AE06B75F955FCDA4A5DEC74B5EE66178CFE1A3C29CD1DC7CB5B4DE9F10815502B99AB5863o1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4A898536EF200C2AE06B75F955FCDA4A5DEC74B5EE66178CFE1A3C29CD1DC7CB5B4DE9F10815502B99AA5063o4H" TargetMode="External"/><Relationship Id="rId13" Type="http://schemas.openxmlformats.org/officeDocument/2006/relationships/hyperlink" Target="consultantplus://offline/ref=584A898536EF200C2AE06B75F955FCDA4A5DEC74B5EE66178CFE1A3C29CD1DC7CB5B4DE9F10815502B99AA5163o8H" TargetMode="External"/><Relationship Id="rId18" Type="http://schemas.openxmlformats.org/officeDocument/2006/relationships/hyperlink" Target="consultantplus://offline/ref=584A898536EF200C2AE06B75F955FCDA4A5DEC74B5EE66178CFE1A3C29CD1DC7CB5B4DE9F10815502B99AA5363o1H" TargetMode="External"/><Relationship Id="rId39" Type="http://schemas.openxmlformats.org/officeDocument/2006/relationships/hyperlink" Target="consultantplus://offline/ref=584A898536EF200C2AE06B75F955FCDA4A5DEC74B5EE66178CFE1A3C29CD1DC7CB5B4DE9F10815502B99AA5563o9H" TargetMode="External"/><Relationship Id="rId34" Type="http://schemas.openxmlformats.org/officeDocument/2006/relationships/hyperlink" Target="consultantplus://offline/ref=584A898536EF200C2AE06B75F955FCDA4A5DEC74B5EE66178CFE1A3C29CD1DC7CB5B4DE9F10815502B99AA5563o5H" TargetMode="External"/><Relationship Id="rId50" Type="http://schemas.openxmlformats.org/officeDocument/2006/relationships/hyperlink" Target="consultantplus://offline/ref=584A898536EF200C2AE06B75F955FCDA4A5DEC74B5EE66178CFE1A3C29CD1DC7CB5B4DE9F10815502B99AA5863o5H" TargetMode="External"/><Relationship Id="rId55" Type="http://schemas.openxmlformats.org/officeDocument/2006/relationships/hyperlink" Target="consultantplus://offline/ref=584A898536EF200C2AE06B75F955FCDA4A5DEC74B5EE66178CFE1A3C29CD1DC7CB5B4DE9F10815502B99AB5163o8H" TargetMode="External"/><Relationship Id="rId76" Type="http://schemas.openxmlformats.org/officeDocument/2006/relationships/hyperlink" Target="consultantplus://offline/ref=584A898536EF200C2AE06B75F955FCDA4A5DEC74B5EE66178CFE1A3C29CD1DC7CB5B4DE9F10815502B99A85063o0H" TargetMode="External"/><Relationship Id="rId7" Type="http://schemas.openxmlformats.org/officeDocument/2006/relationships/hyperlink" Target="consultantplus://offline/ref=584A898536EF200C2AE06B75F955FCDA4A5DEC74B5EE66178CFE1A3C29CD1DC7CB65oBH" TargetMode="External"/><Relationship Id="rId71" Type="http://schemas.openxmlformats.org/officeDocument/2006/relationships/hyperlink" Target="consultantplus://offline/ref=584A898536EF200C2AE06B75F955FCDA4A5DEC74B5EE66178CFE1A3C29CD1DC7CB5B4DE9F10815502B99AB5763o7H" TargetMode="External"/><Relationship Id="rId2" Type="http://schemas.microsoft.com/office/2007/relationships/stylesWithEffects" Target="stylesWithEffects.xml"/><Relationship Id="rId29" Type="http://schemas.openxmlformats.org/officeDocument/2006/relationships/hyperlink" Target="consultantplus://offline/ref=584A898536EF200C2AE06B75F955FCDA4A5DEC74B5EE66178CFE1A3C29CD1DC7CB5B4DE9F10815502B99AA5463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3600</Words>
  <Characters>20522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Евтух</dc:creator>
  <cp:lastModifiedBy>Евтух</cp:lastModifiedBy>
  <cp:revision>1</cp:revision>
  <dcterms:created xsi:type="dcterms:W3CDTF">2015-10-27T08:37:00Z</dcterms:created>
  <dcterms:modified xsi:type="dcterms:W3CDTF">2015-10-27T09:16:00Z</dcterms:modified>
</cp:coreProperties>
</file>