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4BCA" w:rsidRPr="00B31F2A" w:rsidRDefault="00054BCA" w:rsidP="00C230F2">
      <w:pPr>
        <w:autoSpaceDE w:val="0"/>
        <w:autoSpaceDN w:val="0"/>
        <w:adjustRightInd w:val="0"/>
        <w:spacing w:after="0" w:line="240" w:lineRule="auto"/>
        <w:ind w:left="10620" w:firstLine="708"/>
        <w:rPr>
          <w:rFonts w:ascii="Times New Roman" w:hAnsi="Times New Roman" w:cs="Times New Roman"/>
        </w:rPr>
      </w:pPr>
      <w:r w:rsidRPr="00B31F2A">
        <w:rPr>
          <w:rFonts w:ascii="Times New Roman" w:hAnsi="Times New Roman" w:cs="Times New Roman"/>
        </w:rPr>
        <w:t>Приложение 1</w:t>
      </w:r>
    </w:p>
    <w:p w:rsidR="00054BCA" w:rsidRPr="00B31F2A" w:rsidRDefault="00054BCA" w:rsidP="00C230F2">
      <w:pPr>
        <w:autoSpaceDE w:val="0"/>
        <w:autoSpaceDN w:val="0"/>
        <w:adjustRightInd w:val="0"/>
        <w:spacing w:after="0" w:line="240" w:lineRule="auto"/>
        <w:ind w:left="10620" w:firstLine="708"/>
        <w:rPr>
          <w:rFonts w:ascii="Times New Roman" w:hAnsi="Times New Roman" w:cs="Times New Roman"/>
        </w:rPr>
      </w:pPr>
      <w:r w:rsidRPr="00B31F2A">
        <w:rPr>
          <w:rFonts w:ascii="Times New Roman" w:hAnsi="Times New Roman" w:cs="Times New Roman"/>
        </w:rPr>
        <w:t xml:space="preserve">к инструкции </w:t>
      </w:r>
    </w:p>
    <w:p w:rsidR="00054BCA" w:rsidRPr="00B31F2A" w:rsidRDefault="00054BCA" w:rsidP="00C230F2">
      <w:pPr>
        <w:autoSpaceDE w:val="0"/>
        <w:autoSpaceDN w:val="0"/>
        <w:adjustRightInd w:val="0"/>
        <w:spacing w:after="0" w:line="240" w:lineRule="auto"/>
        <w:ind w:left="10620" w:firstLine="708"/>
        <w:rPr>
          <w:rFonts w:ascii="Times New Roman" w:hAnsi="Times New Roman" w:cs="Times New Roman"/>
        </w:rPr>
      </w:pPr>
      <w:r w:rsidRPr="00B31F2A">
        <w:rPr>
          <w:rFonts w:ascii="Times New Roman" w:hAnsi="Times New Roman" w:cs="Times New Roman"/>
        </w:rPr>
        <w:t xml:space="preserve">о порядке проведения </w:t>
      </w:r>
    </w:p>
    <w:p w:rsidR="00054BCA" w:rsidRPr="00B31F2A" w:rsidRDefault="00054BCA" w:rsidP="00C230F2">
      <w:pPr>
        <w:autoSpaceDE w:val="0"/>
        <w:autoSpaceDN w:val="0"/>
        <w:adjustRightInd w:val="0"/>
        <w:spacing w:after="0" w:line="240" w:lineRule="auto"/>
        <w:ind w:left="10620" w:firstLine="708"/>
        <w:rPr>
          <w:rFonts w:ascii="Times New Roman" w:hAnsi="Times New Roman" w:cs="Times New Roman"/>
        </w:rPr>
      </w:pPr>
      <w:r w:rsidRPr="00B31F2A">
        <w:rPr>
          <w:rFonts w:ascii="Times New Roman" w:hAnsi="Times New Roman" w:cs="Times New Roman"/>
        </w:rPr>
        <w:t>инвентаризации</w:t>
      </w:r>
    </w:p>
    <w:p w:rsidR="00054BCA" w:rsidRPr="00B31F2A" w:rsidRDefault="00054BCA" w:rsidP="00C230F2">
      <w:pPr>
        <w:autoSpaceDE w:val="0"/>
        <w:autoSpaceDN w:val="0"/>
        <w:adjustRightInd w:val="0"/>
        <w:spacing w:after="0" w:line="240" w:lineRule="auto"/>
        <w:ind w:left="10620" w:firstLine="708"/>
        <w:rPr>
          <w:rFonts w:ascii="Times New Roman" w:hAnsi="Times New Roman" w:cs="Times New Roman"/>
        </w:rPr>
      </w:pPr>
      <w:r w:rsidRPr="00B31F2A">
        <w:rPr>
          <w:rFonts w:ascii="Times New Roman" w:hAnsi="Times New Roman" w:cs="Times New Roman"/>
        </w:rPr>
        <w:t>отходов производства</w:t>
      </w:r>
    </w:p>
    <w:p w:rsidR="00054BCA" w:rsidRPr="00B31F2A" w:rsidRDefault="00054BCA" w:rsidP="00C230F2">
      <w:pPr>
        <w:pStyle w:val="ConsPlusNonformat"/>
        <w:widowControl/>
        <w:rPr>
          <w:rFonts w:ascii="Times New Roman" w:hAnsi="Times New Roman" w:cs="Times New Roman"/>
        </w:rPr>
      </w:pPr>
      <w:r w:rsidRPr="00B31F2A">
        <w:rPr>
          <w:rFonts w:ascii="Times New Roman" w:hAnsi="Times New Roman" w:cs="Times New Roman"/>
        </w:rPr>
        <w:t xml:space="preserve">        </w:t>
      </w:r>
    </w:p>
    <w:p w:rsidR="00054BCA" w:rsidRPr="00B31F2A" w:rsidRDefault="00054BCA" w:rsidP="00C230F2">
      <w:pPr>
        <w:pStyle w:val="ConsPlusNonformat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31F2A">
        <w:rPr>
          <w:rFonts w:ascii="Times New Roman" w:hAnsi="Times New Roman" w:cs="Times New Roman"/>
          <w:sz w:val="24"/>
          <w:szCs w:val="24"/>
        </w:rPr>
        <w:t>Источники образования отходов производств</w:t>
      </w:r>
      <w:proofErr w:type="gramStart"/>
      <w:r w:rsidRPr="00B31F2A">
        <w:rPr>
          <w:rFonts w:ascii="Times New Roman" w:hAnsi="Times New Roman" w:cs="Times New Roman"/>
          <w:sz w:val="24"/>
          <w:szCs w:val="24"/>
        </w:rPr>
        <w:t>а ООО</w:t>
      </w:r>
      <w:proofErr w:type="gramEnd"/>
      <w:r w:rsidRPr="00B31F2A">
        <w:rPr>
          <w:rFonts w:ascii="Times New Roman" w:hAnsi="Times New Roman" w:cs="Times New Roman"/>
          <w:sz w:val="24"/>
          <w:szCs w:val="24"/>
        </w:rPr>
        <w:t xml:space="preserve"> «», 2014 год. </w:t>
      </w:r>
    </w:p>
    <w:p w:rsidR="00054BCA" w:rsidRPr="00B31F2A" w:rsidRDefault="00054BCA" w:rsidP="00C230F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W w:w="15451" w:type="dxa"/>
        <w:tblInd w:w="-4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1984"/>
        <w:gridCol w:w="2126"/>
        <w:gridCol w:w="1134"/>
        <w:gridCol w:w="6237"/>
        <w:gridCol w:w="2410"/>
      </w:tblGrid>
      <w:tr w:rsidR="00E01DD2" w:rsidRPr="00B31F2A" w:rsidTr="00E01DD2">
        <w:trPr>
          <w:cantSplit/>
          <w:trHeight w:val="156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4BCA" w:rsidRPr="00B31F2A" w:rsidRDefault="00054BC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 xml:space="preserve">Номер источника  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образования отходов    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>производства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4BCA" w:rsidRPr="00B31F2A" w:rsidRDefault="00054BC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 xml:space="preserve">Наименование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источника   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образования 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отходов     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производства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>(технолог</w:t>
            </w:r>
            <w:proofErr w:type="gramStart"/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и-</w:t>
            </w:r>
            <w:proofErr w:type="gramEnd"/>
            <w:r w:rsidRPr="00B31F2A">
              <w:rPr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</w:r>
            <w:proofErr w:type="spellStart"/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ческий</w:t>
            </w:r>
            <w:proofErr w:type="spellEnd"/>
            <w:r w:rsidRPr="00B31F2A">
              <w:rPr>
                <w:rFonts w:ascii="Times New Roman" w:hAnsi="Times New Roman" w:cs="Times New Roman"/>
                <w:sz w:val="22"/>
                <w:szCs w:val="22"/>
              </w:rPr>
              <w:t xml:space="preserve">      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процесс,    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>оборудование,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структурное 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</w:r>
            <w:proofErr w:type="spellStart"/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подразде</w:t>
            </w:r>
            <w:proofErr w:type="spellEnd"/>
            <w:r w:rsidRPr="00B31F2A">
              <w:rPr>
                <w:rFonts w:ascii="Times New Roman" w:hAnsi="Times New Roman" w:cs="Times New Roman"/>
                <w:sz w:val="22"/>
                <w:szCs w:val="22"/>
              </w:rPr>
              <w:t xml:space="preserve">-   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</w:r>
            <w:proofErr w:type="spellStart"/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ление</w:t>
            </w:r>
            <w:proofErr w:type="spellEnd"/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4BCA" w:rsidRPr="00B31F2A" w:rsidRDefault="00054BC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Корпус,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цех,  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>участок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4BCA" w:rsidRPr="00B31F2A" w:rsidRDefault="00054BC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 xml:space="preserve">Код  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>отхода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>&lt;*&gt;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4BCA" w:rsidRPr="00B31F2A" w:rsidRDefault="00054BC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Наименование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отхода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>&lt;*</w:t>
            </w:r>
            <w:bookmarkStart w:id="0" w:name="_GoBack"/>
            <w:bookmarkEnd w:id="0"/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&gt;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4BCA" w:rsidRPr="00B31F2A" w:rsidRDefault="00054BCA" w:rsidP="00B31F2A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Количество</w:t>
            </w:r>
            <w:r w:rsidR="00B31F2A" w:rsidRPr="00B31F2A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 xml:space="preserve">образующихся   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отходов        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производства   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по результатам 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контрольного   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(замера) по    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каждому </w:t>
            </w:r>
            <w:proofErr w:type="spellStart"/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источн</w:t>
            </w:r>
            <w:proofErr w:type="gramStart"/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и</w:t>
            </w:r>
            <w:proofErr w:type="spellEnd"/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-</w:t>
            </w:r>
            <w:proofErr w:type="gramEnd"/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ку образования 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отходов         </w:t>
            </w:r>
            <w:r w:rsidRPr="00B31F2A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производства, </w:t>
            </w:r>
            <w:r w:rsidR="00C230F2" w:rsidRPr="00B31F2A">
              <w:rPr>
                <w:rFonts w:ascii="Times New Roman" w:hAnsi="Times New Roman" w:cs="Times New Roman"/>
                <w:sz w:val="22"/>
                <w:szCs w:val="22"/>
              </w:rPr>
              <w:t>т</w:t>
            </w:r>
            <w:r w:rsidR="00B31F2A" w:rsidRPr="00B31F2A">
              <w:rPr>
                <w:rFonts w:ascii="Times New Roman" w:hAnsi="Times New Roman" w:cs="Times New Roman"/>
                <w:sz w:val="22"/>
                <w:szCs w:val="22"/>
              </w:rPr>
              <w:t>онн</w:t>
            </w:r>
            <w:r w:rsidR="00C230F2" w:rsidRPr="00B31F2A">
              <w:rPr>
                <w:rFonts w:ascii="Times New Roman" w:hAnsi="Times New Roman" w:cs="Times New Roman"/>
                <w:sz w:val="22"/>
                <w:szCs w:val="22"/>
              </w:rPr>
              <w:t xml:space="preserve"> &lt;**&gt;</w:t>
            </w:r>
          </w:p>
        </w:tc>
      </w:tr>
      <w:tr w:rsidR="00E01DD2" w:rsidRPr="00B31F2A" w:rsidTr="00E01DD2">
        <w:trPr>
          <w:cantSplit/>
          <w:trHeight w:val="240"/>
        </w:trPr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4BCA" w:rsidRPr="00B31F2A" w:rsidRDefault="00054BC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4BCA" w:rsidRPr="00B31F2A" w:rsidRDefault="00054BC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4BCA" w:rsidRPr="00B31F2A" w:rsidRDefault="00054BC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4BCA" w:rsidRPr="00B31F2A" w:rsidRDefault="00054BC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4BCA" w:rsidRPr="00B31F2A" w:rsidRDefault="00054BC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4BCA" w:rsidRPr="00B31F2A" w:rsidRDefault="00054BC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1E4C67" w:rsidP="001E4C67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1E4C67">
              <w:rPr>
                <w:rFonts w:ascii="Times New Roman" w:hAnsi="Times New Roman" w:cs="Times New Roman"/>
                <w:sz w:val="22"/>
                <w:szCs w:val="22"/>
              </w:rPr>
              <w:t>Высокопроизводит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ельный</w:t>
            </w:r>
            <w:r w:rsidRPr="001E4C67">
              <w:rPr>
                <w:rFonts w:ascii="Times New Roman" w:hAnsi="Times New Roman" w:cs="Times New Roman"/>
                <w:sz w:val="22"/>
                <w:szCs w:val="22"/>
              </w:rPr>
              <w:t xml:space="preserve"> штамп</w:t>
            </w:r>
            <w:proofErr w:type="gramStart"/>
            <w:r w:rsidRPr="001E4C67">
              <w:rPr>
                <w:rFonts w:ascii="Times New Roman" w:hAnsi="Times New Roman" w:cs="Times New Roman"/>
                <w:sz w:val="22"/>
                <w:szCs w:val="22"/>
              </w:rPr>
              <w:t>.-</w:t>
            </w:r>
            <w:proofErr w:type="gramEnd"/>
            <w:r w:rsidRPr="001E4C67">
              <w:rPr>
                <w:rFonts w:ascii="Times New Roman" w:hAnsi="Times New Roman" w:cs="Times New Roman"/>
                <w:sz w:val="22"/>
                <w:szCs w:val="22"/>
              </w:rPr>
              <w:t>гибочный автомат для пр-ва держателей желоба (HSBA) с ЧПУ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цех 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3511008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Лом стальной несортированный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20,42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3510804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Металлоотходы производства холодной вырубки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50,6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2532604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Люминесцентные трубки отработанные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20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5820601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Обтирочный материал, загрязненный маслами (содержание масел менее 15%)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0,045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5712106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Полиэтилен (пленка, обрезки)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0,545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5410214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Масла гидравлические отработанные, не содержащие галогенов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0,425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1E4C67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1E4C67">
              <w:rPr>
                <w:rFonts w:ascii="Times New Roman" w:hAnsi="Times New Roman" w:cs="Times New Roman"/>
                <w:sz w:val="22"/>
                <w:szCs w:val="22"/>
              </w:rPr>
              <w:t xml:space="preserve">Механический пресс ОСР 160V с разматывающим и подающим, правящим устройством, с транспортером                                                                </w:t>
            </w: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3510804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Металлоотходы производства холодной вырубки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50,6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5820601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Обтирочный материал, загрязненный маслами (содержание масел менее 15%)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0,045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1E4C67" w:rsidP="001E4C67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1E4C67">
              <w:rPr>
                <w:rFonts w:ascii="Times New Roman" w:hAnsi="Times New Roman" w:cs="Times New Roman"/>
                <w:sz w:val="22"/>
                <w:szCs w:val="22"/>
              </w:rPr>
              <w:t>Ли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н</w:t>
            </w:r>
            <w:r w:rsidRPr="001E4C67">
              <w:rPr>
                <w:rFonts w:ascii="Times New Roman" w:hAnsi="Times New Roman" w:cs="Times New Roman"/>
                <w:sz w:val="22"/>
                <w:szCs w:val="22"/>
              </w:rPr>
              <w:t>ия резки металла продольная 1250х1,2 (РБ)</w:t>
            </w: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5712106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Полиэтилен (пленка, обрезки)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0,545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3510804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Металлоотходы производства холодной вырубки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50,6</w:t>
            </w:r>
          </w:p>
        </w:tc>
      </w:tr>
      <w:tr w:rsidR="00B31F2A" w:rsidRPr="00B31F2A" w:rsidTr="006B1693">
        <w:trPr>
          <w:cantSplit/>
          <w:trHeight w:val="557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5820601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Обтирочный материал, загрязненный маслами (содержание масел менее 15%)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0,045</w:t>
            </w:r>
          </w:p>
        </w:tc>
      </w:tr>
      <w:tr w:rsidR="00B31F2A" w:rsidRPr="00B31F2A" w:rsidTr="00E01DD2">
        <w:trPr>
          <w:cantSplit/>
          <w:trHeight w:val="557"/>
        </w:trPr>
        <w:tc>
          <w:tcPr>
            <w:tcW w:w="15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Освещение цеха</w:t>
            </w:r>
          </w:p>
        </w:tc>
        <w:tc>
          <w:tcPr>
            <w:tcW w:w="212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2532603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Ртутные лампы отработанные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11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2</w:t>
            </w: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1E4C67" w:rsidRDefault="001E4C67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1E4C67">
              <w:rPr>
                <w:rFonts w:ascii="Times New Roman" w:hAnsi="Times New Roman" w:cs="Times New Roman"/>
                <w:sz w:val="22"/>
                <w:szCs w:val="22"/>
              </w:rPr>
              <w:t>Пресс механический SMV 100 в комплекте с подающим устройством и разматывателем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 xml:space="preserve">цех </w:t>
            </w:r>
            <w:r w:rsidRPr="00B31F2A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3510804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Металлоотходы производства холодной вырубки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50,6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5820601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Обтирочный материал, загрязненный маслами (содержание масел менее 15%)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0,045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1E4C67" w:rsidRDefault="001E4C67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1E4C67">
              <w:rPr>
                <w:rFonts w:ascii="Times New Roman" w:hAnsi="Times New Roman" w:cs="Times New Roman"/>
                <w:sz w:val="22"/>
                <w:szCs w:val="22"/>
              </w:rPr>
              <w:t xml:space="preserve">Механический пресс ОСР 160V с разматывающим и подающим, правящим устройством, с транспортером                                                                </w:t>
            </w: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3510804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Металлоотходы производства холодной вырубки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50,6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5820601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Обтирочный материал, загрязненный маслами (содержание масел менее 15%)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0,045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1E4C67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1E4C67">
              <w:rPr>
                <w:rFonts w:ascii="Times New Roman" w:hAnsi="Times New Roman" w:cs="Times New Roman"/>
                <w:sz w:val="22"/>
                <w:szCs w:val="22"/>
              </w:rPr>
              <w:t xml:space="preserve">пресс кд 2128 </w:t>
            </w:r>
            <w:proofErr w:type="gramStart"/>
            <w:r w:rsidRPr="001E4C67">
              <w:rPr>
                <w:rFonts w:ascii="Times New Roman" w:hAnsi="Times New Roman" w:cs="Times New Roman"/>
                <w:sz w:val="22"/>
                <w:szCs w:val="22"/>
              </w:rPr>
              <w:t>к</w:t>
            </w:r>
            <w:proofErr w:type="gramEnd"/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5820601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Обтирочный материал, загрязненный маслами (содержание масел менее 15%)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0,045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3510804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Металлоотходы производства холодной вырубки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50,6</w:t>
            </w:r>
          </w:p>
        </w:tc>
      </w:tr>
      <w:tr w:rsidR="00B31F2A" w:rsidRPr="00B31F2A" w:rsidTr="0095398C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1E4C67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1E4C67">
              <w:rPr>
                <w:rFonts w:ascii="Times New Roman" w:hAnsi="Times New Roman" w:cs="Times New Roman"/>
                <w:sz w:val="22"/>
                <w:szCs w:val="22"/>
              </w:rPr>
              <w:t>установка для клепки</w:t>
            </w: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5820601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Обтирочный материал, загрязненный маслами (содержание масел менее 15%)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0,045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Освещение цеха</w:t>
            </w:r>
          </w:p>
        </w:tc>
        <w:tc>
          <w:tcPr>
            <w:tcW w:w="212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2532603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Ртутные лампы отработанные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1E4C67" w:rsidRDefault="001E4C67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1E4C67">
              <w:rPr>
                <w:rFonts w:ascii="Times New Roman" w:hAnsi="Times New Roman" w:cs="Times New Roman"/>
                <w:sz w:val="22"/>
                <w:szCs w:val="22"/>
              </w:rPr>
              <w:t>Пресс гидравлический и штамповочный для обработки металлов  "LOGAN"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Цех 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5820601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Обтирочный материал, загрязненный маслами (содержание масел менее 15%)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0,045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3510804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Металлоотходы производства холодной вырубки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50,6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5410214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Масла гидравлические отработанные, не содержащие галогенов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0,425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1E4C67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1E4C67">
              <w:rPr>
                <w:rFonts w:ascii="Times New Roman" w:hAnsi="Times New Roman" w:cs="Times New Roman"/>
                <w:sz w:val="22"/>
                <w:szCs w:val="22"/>
              </w:rPr>
              <w:t xml:space="preserve">пресс кд 2128 </w:t>
            </w:r>
            <w:proofErr w:type="gramStart"/>
            <w:r w:rsidRPr="001E4C67">
              <w:rPr>
                <w:rFonts w:ascii="Times New Roman" w:hAnsi="Times New Roman" w:cs="Times New Roman"/>
                <w:sz w:val="22"/>
                <w:szCs w:val="22"/>
              </w:rPr>
              <w:t>к</w:t>
            </w:r>
            <w:proofErr w:type="gramEnd"/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5820601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Обтирочный материал, загрязненный маслами (содержание масел менее 15%)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0,045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1E4C67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1E4C67">
              <w:rPr>
                <w:rFonts w:ascii="Times New Roman" w:hAnsi="Times New Roman" w:cs="Times New Roman"/>
                <w:sz w:val="22"/>
                <w:szCs w:val="22"/>
              </w:rPr>
              <w:t>Линия профилирующая ЛПС3204 для  держателя желоба профилированного</w:t>
            </w: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5820601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Обтирочный материал, загрязненный маслами (содержание масел менее 15%)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0,045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3510804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Металлоотходы производства холодной вырубки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50,6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E4C67" w:rsidRPr="00B31F2A" w:rsidRDefault="001E4C67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1E4C67">
              <w:rPr>
                <w:rFonts w:ascii="Times New Roman" w:hAnsi="Times New Roman" w:cs="Times New Roman"/>
                <w:sz w:val="22"/>
                <w:szCs w:val="22"/>
              </w:rPr>
              <w:t>Линия по производству профнастила ЛПРФ 20-10</w:t>
            </w: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3510804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Металлоотходы производства холодной вырубки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50,6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5820601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Обтирочный материал, загрязненный маслами (содержание масел менее 15%)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0,045</w:t>
            </w:r>
          </w:p>
        </w:tc>
      </w:tr>
      <w:tr w:rsidR="00B31F2A" w:rsidRPr="00B31F2A" w:rsidTr="0015156E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Реконструкция цеха</w:t>
            </w: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  <w:b/>
                <w:bCs/>
              </w:rPr>
              <w:t>3991300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Смешанные отходы строительства, сноса зданий и сооружений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1,64</w:t>
            </w:r>
          </w:p>
        </w:tc>
      </w:tr>
      <w:tr w:rsidR="00B31F2A" w:rsidRPr="00B31F2A" w:rsidTr="00A701B7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Административная деятельность</w:t>
            </w: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1870601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Отходы бумаги и картона от канцелярской деятельности и делопроизводства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6,21</w:t>
            </w:r>
          </w:p>
        </w:tc>
      </w:tr>
      <w:tr w:rsidR="00B31F2A" w:rsidRPr="00B31F2A" w:rsidTr="00A701B7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2532604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Люминесцентные трубки отработанные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60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Освещение цеха</w:t>
            </w:r>
          </w:p>
        </w:tc>
        <w:tc>
          <w:tcPr>
            <w:tcW w:w="212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2532603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Ртутные лампы отработанные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</w:tr>
      <w:tr w:rsidR="005753E3" w:rsidRPr="00B31F2A" w:rsidTr="00E01DD2">
        <w:trPr>
          <w:cantSplit/>
          <w:trHeight w:val="240"/>
        </w:trPr>
        <w:tc>
          <w:tcPr>
            <w:tcW w:w="15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Реконструкция склада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Склад ГП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3140705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Бой кирпича керамического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40,4</w:t>
            </w:r>
          </w:p>
        </w:tc>
      </w:tr>
      <w:tr w:rsidR="005753E3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  <w:b/>
                <w:bCs/>
              </w:rPr>
              <w:t>3991300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Смешанные отходы строительства, сноса зданий и сооружений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1,65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1E4C67" w:rsidRDefault="001E4C67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1E4C67">
              <w:rPr>
                <w:rFonts w:ascii="Times New Roman" w:hAnsi="Times New Roman" w:cs="Times New Roman"/>
                <w:sz w:val="22"/>
                <w:szCs w:val="22"/>
              </w:rPr>
              <w:t xml:space="preserve">Механический пресс ОСР 160V с разматывающим и подающим, правящим устройством, с транспортером                                                                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Цех 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3510804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Металлоотходы производства холодной вырубки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50,6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5820601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Обтирочный материал, загрязненный маслами (содержание масел менее 15%)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0,045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1E4C67" w:rsidP="001E4C67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1E4C67">
              <w:rPr>
                <w:rFonts w:ascii="Times New Roman" w:hAnsi="Times New Roman" w:cs="Times New Roman"/>
                <w:sz w:val="22"/>
                <w:szCs w:val="22"/>
              </w:rPr>
              <w:t>Высокопроизводит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ельный</w:t>
            </w:r>
            <w:r w:rsidRPr="001E4C67">
              <w:rPr>
                <w:rFonts w:ascii="Times New Roman" w:hAnsi="Times New Roman" w:cs="Times New Roman"/>
                <w:sz w:val="22"/>
                <w:szCs w:val="22"/>
              </w:rPr>
              <w:t xml:space="preserve"> штамп</w:t>
            </w:r>
            <w:proofErr w:type="gramStart"/>
            <w:r w:rsidRPr="001E4C67">
              <w:rPr>
                <w:rFonts w:ascii="Times New Roman" w:hAnsi="Times New Roman" w:cs="Times New Roman"/>
                <w:sz w:val="22"/>
                <w:szCs w:val="22"/>
              </w:rPr>
              <w:t>.-</w:t>
            </w:r>
            <w:proofErr w:type="gramEnd"/>
            <w:r w:rsidRPr="001E4C67">
              <w:rPr>
                <w:rFonts w:ascii="Times New Roman" w:hAnsi="Times New Roman" w:cs="Times New Roman"/>
                <w:sz w:val="22"/>
                <w:szCs w:val="22"/>
              </w:rPr>
              <w:t>гибочный автомат для пр-ва держателей желоба (HSBA) с ЧПУ</w:t>
            </w: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3511008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Лом стальной несортированный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20,42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3510804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Металлоотходы производства холодной вырубки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50,6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2532604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Люминесцентные трубки отработанные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20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5820601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Обтирочный материал, загрязненный маслами (содержание масел менее 15%)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0,045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5712106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Полиэтилен (пленка, обрезки)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0,545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5410214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Масла гидравлические отработанные, не содержащие галогенов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0,425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E4C67" w:rsidRPr="00B31F2A" w:rsidRDefault="001E4C67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1E4C67">
              <w:rPr>
                <w:rFonts w:ascii="Times New Roman" w:hAnsi="Times New Roman" w:cs="Times New Roman"/>
                <w:sz w:val="22"/>
                <w:szCs w:val="22"/>
              </w:rPr>
              <w:t>Пресс механический SMV 100 в комплекте с подающим устройством и разматывателем</w:t>
            </w: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3510804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Металлоотходы производства холодной вырубки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50,6</w:t>
            </w:r>
          </w:p>
        </w:tc>
      </w:tr>
      <w:tr w:rsidR="00B31F2A" w:rsidRPr="00B31F2A" w:rsidTr="0045527A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5820601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Обтирочный материал, загрязненный маслами (содержание масел менее 15%)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0,045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Освещение цеха</w:t>
            </w:r>
          </w:p>
        </w:tc>
        <w:tc>
          <w:tcPr>
            <w:tcW w:w="212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2532603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Ртутные лампы отработанные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Распаковка сырья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Территория предприятия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1870601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Отходы бумаги и картона от канцелярской деятельности и делопроизводства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6,21</w:t>
            </w:r>
          </w:p>
        </w:tc>
      </w:tr>
      <w:tr w:rsidR="00B31F2A" w:rsidRPr="00B31F2A" w:rsidTr="009A6B74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spacing w:line="240" w:lineRule="auto"/>
              <w:ind w:left="-108" w:right="-108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31F2A">
              <w:rPr>
                <w:rFonts w:ascii="Times New Roman" w:hAnsi="Times New Roman" w:cs="Times New Roman"/>
                <w:sz w:val="20"/>
                <w:szCs w:val="20"/>
              </w:rPr>
              <w:t>5712106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spacing w:line="240" w:lineRule="auto"/>
              <w:ind w:left="6" w:right="-101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B31F2A">
              <w:rPr>
                <w:rFonts w:ascii="Times New Roman" w:hAnsi="Times New Roman" w:cs="Times New Roman"/>
                <w:sz w:val="20"/>
                <w:szCs w:val="20"/>
              </w:rPr>
              <w:t>Полиэтилен (пленка, обрезки)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0,545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3511008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Лом стальной несортированный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61,26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1E4C67" w:rsidP="001E4C67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1E4C67">
              <w:rPr>
                <w:rFonts w:ascii="Times New Roman" w:hAnsi="Times New Roman" w:cs="Times New Roman"/>
                <w:sz w:val="22"/>
                <w:szCs w:val="22"/>
              </w:rPr>
              <w:t>Ли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н</w:t>
            </w:r>
            <w:r w:rsidRPr="001E4C67">
              <w:rPr>
                <w:rFonts w:ascii="Times New Roman" w:hAnsi="Times New Roman" w:cs="Times New Roman"/>
                <w:sz w:val="22"/>
                <w:szCs w:val="22"/>
              </w:rPr>
              <w:t>ия по производству профнастила ЛПРФ 8-10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Цех 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3510804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Металлоотходы производства холодной вырубки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50,6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5820601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Обтирочный материал, загрязненный маслами (содержание масел менее 15%)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0,045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1E4C67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1E4C67">
              <w:rPr>
                <w:rFonts w:ascii="Times New Roman" w:hAnsi="Times New Roman" w:cs="Times New Roman"/>
                <w:sz w:val="22"/>
                <w:szCs w:val="22"/>
              </w:rPr>
              <w:t>Прокатно-профильная линия по изготовлению металлочерепицы из листового металла, модель TW-S 23/1100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3510804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Металлоотходы производства холодной вырубки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50,6</w:t>
            </w:r>
          </w:p>
        </w:tc>
      </w:tr>
      <w:tr w:rsidR="00B31F2A" w:rsidRPr="00B31F2A" w:rsidTr="00295174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5820601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</w:rPr>
              <w:t>Обтирочный материал, загрязненный маслами (содержание масел менее 15%)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0,045</w:t>
            </w:r>
          </w:p>
        </w:tc>
      </w:tr>
      <w:tr w:rsidR="00B31F2A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Освещение цеха</w:t>
            </w:r>
          </w:p>
        </w:tc>
        <w:tc>
          <w:tcPr>
            <w:tcW w:w="212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2532603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Ртутные лампы отработанные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1F2A" w:rsidRPr="00B31F2A" w:rsidRDefault="00B31F2A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</w:tr>
      <w:tr w:rsidR="005753E3" w:rsidRPr="00B31F2A" w:rsidTr="00E01DD2">
        <w:trPr>
          <w:cantSplit/>
          <w:trHeight w:val="240"/>
        </w:trPr>
        <w:tc>
          <w:tcPr>
            <w:tcW w:w="15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8</w:t>
            </w: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Реконструкция административн</w:t>
            </w:r>
            <w:proofErr w:type="gramStart"/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о-</w:t>
            </w:r>
            <w:proofErr w:type="gramEnd"/>
            <w:r w:rsidRPr="00B31F2A">
              <w:rPr>
                <w:rFonts w:ascii="Times New Roman" w:hAnsi="Times New Roman" w:cs="Times New Roman"/>
                <w:sz w:val="22"/>
                <w:szCs w:val="22"/>
              </w:rPr>
              <w:t xml:space="preserve"> производственного корпуса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Административный корпус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  <w:b/>
                <w:bCs/>
              </w:rPr>
              <w:t>3991300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Смешанные отходы строительства, сноса зданий и сооружений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3,64</w:t>
            </w:r>
          </w:p>
        </w:tc>
      </w:tr>
      <w:tr w:rsidR="005753E3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3991101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Отходы старой штукатурки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5,17</w:t>
            </w:r>
          </w:p>
        </w:tc>
      </w:tr>
      <w:tr w:rsidR="005753E3" w:rsidRPr="00B31F2A" w:rsidTr="00E01DD2">
        <w:trPr>
          <w:cantSplit/>
          <w:trHeight w:val="240"/>
        </w:trPr>
        <w:tc>
          <w:tcPr>
            <w:tcW w:w="15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3140705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rPr>
                <w:rFonts w:ascii="Times New Roman" w:hAnsi="Times New Roman" w:cs="Times New Roman"/>
              </w:rPr>
            </w:pPr>
            <w:r w:rsidRPr="00B31F2A">
              <w:rPr>
                <w:rFonts w:ascii="Times New Roman" w:hAnsi="Times New Roman" w:cs="Times New Roman"/>
              </w:rPr>
              <w:t>Бой кирпича керамического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3E3" w:rsidRPr="00B31F2A" w:rsidRDefault="005753E3" w:rsidP="00C230F2">
            <w:pPr>
              <w:pStyle w:val="ConsPlusCell"/>
              <w:widowControl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31F2A">
              <w:rPr>
                <w:rFonts w:ascii="Times New Roman" w:hAnsi="Times New Roman" w:cs="Times New Roman"/>
                <w:sz w:val="22"/>
                <w:szCs w:val="22"/>
              </w:rPr>
              <w:t>29,6</w:t>
            </w:r>
          </w:p>
        </w:tc>
      </w:tr>
    </w:tbl>
    <w:p w:rsidR="00054BCA" w:rsidRPr="00B31F2A" w:rsidRDefault="00054BCA" w:rsidP="00C230F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229D1" w:rsidRPr="00B31F2A" w:rsidRDefault="00C230F2" w:rsidP="00C230F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</w:rPr>
      </w:pPr>
      <w:r w:rsidRPr="00B31F2A">
        <w:rPr>
          <w:rFonts w:ascii="Times New Roman" w:hAnsi="Times New Roman" w:cs="Times New Roman"/>
          <w:sz w:val="24"/>
          <w:szCs w:val="24"/>
        </w:rPr>
        <w:t xml:space="preserve">* Код и наименование отхода указывается </w:t>
      </w:r>
      <w:proofErr w:type="gramStart"/>
      <w:r w:rsidRPr="00B31F2A">
        <w:rPr>
          <w:rFonts w:ascii="Times New Roman" w:hAnsi="Times New Roman" w:cs="Times New Roman"/>
          <w:sz w:val="24"/>
          <w:szCs w:val="24"/>
        </w:rPr>
        <w:t>согласно классификатора</w:t>
      </w:r>
      <w:proofErr w:type="gramEnd"/>
      <w:r w:rsidRPr="00B31F2A">
        <w:rPr>
          <w:rFonts w:ascii="Times New Roman" w:hAnsi="Times New Roman" w:cs="Times New Roman"/>
          <w:sz w:val="24"/>
          <w:szCs w:val="24"/>
        </w:rPr>
        <w:t xml:space="preserve"> отходов образующихся в Республике Беларусь (в ред. постановлений Минприроды от 30.06.2009 </w:t>
      </w:r>
      <w:hyperlink r:id="rId5" w:history="1">
        <w:r w:rsidRPr="00B31F2A">
          <w:rPr>
            <w:rFonts w:ascii="Times New Roman" w:hAnsi="Times New Roman" w:cs="Times New Roman"/>
            <w:color w:val="0000FF"/>
            <w:sz w:val="24"/>
            <w:szCs w:val="24"/>
          </w:rPr>
          <w:t>N 48</w:t>
        </w:r>
      </w:hyperlink>
      <w:r w:rsidRPr="00B31F2A">
        <w:rPr>
          <w:rFonts w:ascii="Times New Roman" w:hAnsi="Times New Roman" w:cs="Times New Roman"/>
          <w:sz w:val="24"/>
          <w:szCs w:val="24"/>
        </w:rPr>
        <w:t xml:space="preserve">, от 31.12.2010 </w:t>
      </w:r>
      <w:hyperlink r:id="rId6" w:history="1">
        <w:r w:rsidRPr="00B31F2A">
          <w:rPr>
            <w:rFonts w:ascii="Times New Roman" w:hAnsi="Times New Roman" w:cs="Times New Roman"/>
            <w:color w:val="0000FF"/>
            <w:sz w:val="24"/>
            <w:szCs w:val="24"/>
          </w:rPr>
          <w:t>N 63</w:t>
        </w:r>
      </w:hyperlink>
      <w:r w:rsidRPr="00B31F2A">
        <w:rPr>
          <w:rFonts w:ascii="Times New Roman" w:hAnsi="Times New Roman" w:cs="Times New Roman"/>
          <w:sz w:val="24"/>
          <w:szCs w:val="24"/>
        </w:rPr>
        <w:t>)</w:t>
      </w:r>
    </w:p>
    <w:p w:rsidR="00C230F2" w:rsidRPr="00B31F2A" w:rsidRDefault="00C230F2" w:rsidP="00C230F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31F2A">
        <w:rPr>
          <w:rFonts w:ascii="Times New Roman" w:hAnsi="Times New Roman" w:cs="Times New Roman"/>
          <w:sz w:val="24"/>
          <w:szCs w:val="24"/>
        </w:rPr>
        <w:t xml:space="preserve">** Количество образующихся отходов производства по результатам контрольного замера по каждому источнику образования отходов производства указывается исходя из равномерного распределения рабочих мощностей предприятия для 6-и дневной рабочей недели 365 дней в году, 23 часа в сутки. </w:t>
      </w:r>
    </w:p>
    <w:p w:rsidR="00C230F2" w:rsidRPr="00B31F2A" w:rsidRDefault="00C230F2" w:rsidP="00C230F2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C230F2" w:rsidRPr="00B31F2A" w:rsidRDefault="00C230F2" w:rsidP="00C230F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31F2A">
        <w:rPr>
          <w:rFonts w:ascii="Times New Roman" w:hAnsi="Times New Roman" w:cs="Times New Roman"/>
          <w:sz w:val="28"/>
          <w:szCs w:val="28"/>
        </w:rPr>
        <w:t xml:space="preserve">Инженер по охране труда </w:t>
      </w:r>
      <w:r w:rsidRPr="00B31F2A">
        <w:rPr>
          <w:rFonts w:ascii="Times New Roman" w:hAnsi="Times New Roman" w:cs="Times New Roman"/>
          <w:sz w:val="28"/>
          <w:szCs w:val="28"/>
        </w:rPr>
        <w:tab/>
      </w:r>
      <w:r w:rsidRPr="00B31F2A">
        <w:rPr>
          <w:rFonts w:ascii="Times New Roman" w:hAnsi="Times New Roman" w:cs="Times New Roman"/>
          <w:sz w:val="28"/>
          <w:szCs w:val="28"/>
        </w:rPr>
        <w:tab/>
      </w:r>
      <w:r w:rsidRPr="00B31F2A">
        <w:rPr>
          <w:rFonts w:ascii="Times New Roman" w:hAnsi="Times New Roman" w:cs="Times New Roman"/>
          <w:sz w:val="28"/>
          <w:szCs w:val="28"/>
        </w:rPr>
        <w:tab/>
      </w:r>
      <w:r w:rsidRPr="00B31F2A">
        <w:rPr>
          <w:rFonts w:ascii="Times New Roman" w:hAnsi="Times New Roman" w:cs="Times New Roman"/>
          <w:sz w:val="28"/>
          <w:szCs w:val="28"/>
        </w:rPr>
        <w:tab/>
      </w:r>
      <w:r w:rsidRPr="00B31F2A">
        <w:rPr>
          <w:rFonts w:ascii="Times New Roman" w:hAnsi="Times New Roman" w:cs="Times New Roman"/>
          <w:sz w:val="28"/>
          <w:szCs w:val="28"/>
        </w:rPr>
        <w:tab/>
      </w:r>
      <w:r w:rsidRPr="00B31F2A">
        <w:rPr>
          <w:rFonts w:ascii="Times New Roman" w:hAnsi="Times New Roman" w:cs="Times New Roman"/>
          <w:sz w:val="28"/>
          <w:szCs w:val="28"/>
        </w:rPr>
        <w:tab/>
      </w:r>
      <w:r w:rsidRPr="00B31F2A">
        <w:rPr>
          <w:rFonts w:ascii="Times New Roman" w:hAnsi="Times New Roman" w:cs="Times New Roman"/>
          <w:sz w:val="28"/>
          <w:szCs w:val="28"/>
        </w:rPr>
        <w:tab/>
      </w:r>
      <w:r w:rsidRPr="00B31F2A">
        <w:rPr>
          <w:rFonts w:ascii="Times New Roman" w:hAnsi="Times New Roman" w:cs="Times New Roman"/>
          <w:sz w:val="28"/>
          <w:szCs w:val="28"/>
        </w:rPr>
        <w:tab/>
      </w:r>
      <w:r w:rsidRPr="00B31F2A">
        <w:rPr>
          <w:rFonts w:ascii="Times New Roman" w:hAnsi="Times New Roman" w:cs="Times New Roman"/>
          <w:sz w:val="28"/>
          <w:szCs w:val="28"/>
        </w:rPr>
        <w:tab/>
      </w:r>
      <w:r w:rsidRPr="00B31F2A">
        <w:rPr>
          <w:rFonts w:ascii="Times New Roman" w:hAnsi="Times New Roman" w:cs="Times New Roman"/>
          <w:sz w:val="28"/>
          <w:szCs w:val="28"/>
        </w:rPr>
        <w:tab/>
      </w:r>
      <w:r w:rsidRPr="00B31F2A">
        <w:rPr>
          <w:rFonts w:ascii="Times New Roman" w:hAnsi="Times New Roman" w:cs="Times New Roman"/>
          <w:sz w:val="28"/>
          <w:szCs w:val="28"/>
        </w:rPr>
        <w:tab/>
      </w:r>
      <w:r w:rsidRPr="00B31F2A">
        <w:rPr>
          <w:rFonts w:ascii="Times New Roman" w:hAnsi="Times New Roman" w:cs="Times New Roman"/>
          <w:sz w:val="28"/>
          <w:szCs w:val="28"/>
        </w:rPr>
        <w:tab/>
        <w:t>Дроздов А.С.</w:t>
      </w:r>
    </w:p>
    <w:p w:rsidR="00C230F2" w:rsidRPr="00B31F2A" w:rsidRDefault="00C230F2" w:rsidP="00C230F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31F2A">
        <w:rPr>
          <w:rFonts w:ascii="Times New Roman" w:hAnsi="Times New Roman" w:cs="Times New Roman"/>
          <w:sz w:val="28"/>
          <w:szCs w:val="28"/>
        </w:rPr>
        <w:t xml:space="preserve">09.12.2014 г. </w:t>
      </w:r>
    </w:p>
    <w:p w:rsidR="00C230F2" w:rsidRPr="00B31F2A" w:rsidRDefault="00C230F2" w:rsidP="00C230F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230F2" w:rsidRPr="00B31F2A" w:rsidRDefault="00C230F2" w:rsidP="00C230F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230F2" w:rsidRPr="00B31F2A" w:rsidRDefault="00C230F2" w:rsidP="00C230F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31F2A">
        <w:rPr>
          <w:rFonts w:ascii="Times New Roman" w:hAnsi="Times New Roman" w:cs="Times New Roman"/>
          <w:sz w:val="28"/>
          <w:szCs w:val="28"/>
        </w:rPr>
        <w:t>Председатель комиссии:</w:t>
      </w:r>
    </w:p>
    <w:p w:rsidR="00C230F2" w:rsidRPr="00B31F2A" w:rsidRDefault="00C230F2" w:rsidP="00C230F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31F2A">
        <w:rPr>
          <w:rFonts w:ascii="Times New Roman" w:hAnsi="Times New Roman" w:cs="Times New Roman"/>
          <w:sz w:val="28"/>
          <w:szCs w:val="28"/>
        </w:rPr>
        <w:t xml:space="preserve">Заместитель директора по производству </w:t>
      </w:r>
      <w:r w:rsidRPr="00B31F2A">
        <w:rPr>
          <w:rFonts w:ascii="Times New Roman" w:hAnsi="Times New Roman" w:cs="Times New Roman"/>
          <w:sz w:val="28"/>
          <w:szCs w:val="28"/>
        </w:rPr>
        <w:tab/>
      </w:r>
      <w:r w:rsidRPr="00B31F2A">
        <w:rPr>
          <w:rFonts w:ascii="Times New Roman" w:hAnsi="Times New Roman" w:cs="Times New Roman"/>
          <w:sz w:val="28"/>
          <w:szCs w:val="28"/>
        </w:rPr>
        <w:tab/>
      </w:r>
      <w:r w:rsidRPr="00B31F2A">
        <w:rPr>
          <w:rFonts w:ascii="Times New Roman" w:hAnsi="Times New Roman" w:cs="Times New Roman"/>
          <w:sz w:val="28"/>
          <w:szCs w:val="28"/>
        </w:rPr>
        <w:tab/>
      </w:r>
      <w:r w:rsidRPr="00B31F2A">
        <w:rPr>
          <w:rFonts w:ascii="Times New Roman" w:hAnsi="Times New Roman" w:cs="Times New Roman"/>
          <w:sz w:val="28"/>
          <w:szCs w:val="28"/>
        </w:rPr>
        <w:tab/>
      </w:r>
      <w:r w:rsidRPr="00B31F2A">
        <w:rPr>
          <w:rFonts w:ascii="Times New Roman" w:hAnsi="Times New Roman" w:cs="Times New Roman"/>
          <w:sz w:val="28"/>
          <w:szCs w:val="28"/>
        </w:rPr>
        <w:tab/>
      </w:r>
      <w:r w:rsidRPr="00B31F2A">
        <w:rPr>
          <w:rFonts w:ascii="Times New Roman" w:hAnsi="Times New Roman" w:cs="Times New Roman"/>
          <w:sz w:val="28"/>
          <w:szCs w:val="28"/>
        </w:rPr>
        <w:tab/>
      </w:r>
      <w:r w:rsidRPr="00B31F2A">
        <w:rPr>
          <w:rFonts w:ascii="Times New Roman" w:hAnsi="Times New Roman" w:cs="Times New Roman"/>
          <w:sz w:val="28"/>
          <w:szCs w:val="28"/>
        </w:rPr>
        <w:tab/>
      </w:r>
      <w:r w:rsidRPr="00B31F2A">
        <w:rPr>
          <w:rFonts w:ascii="Times New Roman" w:hAnsi="Times New Roman" w:cs="Times New Roman"/>
          <w:sz w:val="28"/>
          <w:szCs w:val="28"/>
        </w:rPr>
        <w:tab/>
      </w:r>
      <w:r w:rsidRPr="00B31F2A">
        <w:rPr>
          <w:rFonts w:ascii="Times New Roman" w:hAnsi="Times New Roman" w:cs="Times New Roman"/>
          <w:sz w:val="28"/>
          <w:szCs w:val="28"/>
        </w:rPr>
        <w:tab/>
      </w:r>
      <w:r w:rsidRPr="00B31F2A">
        <w:rPr>
          <w:rFonts w:ascii="Times New Roman" w:hAnsi="Times New Roman" w:cs="Times New Roman"/>
          <w:sz w:val="28"/>
          <w:szCs w:val="28"/>
        </w:rPr>
        <w:tab/>
        <w:t>Дупанов Е.П.</w:t>
      </w:r>
    </w:p>
    <w:p w:rsidR="00C230F2" w:rsidRPr="00B31F2A" w:rsidRDefault="00C230F2" w:rsidP="00C230F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31F2A">
        <w:rPr>
          <w:rFonts w:ascii="Times New Roman" w:hAnsi="Times New Roman" w:cs="Times New Roman"/>
          <w:sz w:val="28"/>
          <w:szCs w:val="28"/>
        </w:rPr>
        <w:t xml:space="preserve">09.12.2014 г. </w:t>
      </w:r>
    </w:p>
    <w:p w:rsidR="00C230F2" w:rsidRPr="00B31F2A" w:rsidRDefault="00C230F2" w:rsidP="00C230F2">
      <w:pPr>
        <w:spacing w:line="240" w:lineRule="auto"/>
        <w:rPr>
          <w:rFonts w:ascii="Times New Roman" w:hAnsi="Times New Roman" w:cs="Times New Roman"/>
        </w:rPr>
      </w:pPr>
    </w:p>
    <w:sectPr w:rsidR="00C230F2" w:rsidRPr="00B31F2A" w:rsidSect="00172E64">
      <w:pgSz w:w="16838" w:h="11906" w:orient="landscape"/>
      <w:pgMar w:top="284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BCA"/>
    <w:rsid w:val="000044E9"/>
    <w:rsid w:val="000241DA"/>
    <w:rsid w:val="00040AD0"/>
    <w:rsid w:val="00044D07"/>
    <w:rsid w:val="000516A6"/>
    <w:rsid w:val="00054BCA"/>
    <w:rsid w:val="0005717E"/>
    <w:rsid w:val="000579A6"/>
    <w:rsid w:val="0006784A"/>
    <w:rsid w:val="0007067F"/>
    <w:rsid w:val="00082D5D"/>
    <w:rsid w:val="00086F2D"/>
    <w:rsid w:val="000A0503"/>
    <w:rsid w:val="000B2148"/>
    <w:rsid w:val="000C506A"/>
    <w:rsid w:val="000C6F12"/>
    <w:rsid w:val="000D5FDE"/>
    <w:rsid w:val="000E7D3B"/>
    <w:rsid w:val="000F1FD2"/>
    <w:rsid w:val="000F5AB8"/>
    <w:rsid w:val="001106DF"/>
    <w:rsid w:val="0011620D"/>
    <w:rsid w:val="00120C32"/>
    <w:rsid w:val="00123E41"/>
    <w:rsid w:val="00133A0C"/>
    <w:rsid w:val="00140B34"/>
    <w:rsid w:val="00171CED"/>
    <w:rsid w:val="00172E64"/>
    <w:rsid w:val="00184CC7"/>
    <w:rsid w:val="00196EE6"/>
    <w:rsid w:val="001A4DD0"/>
    <w:rsid w:val="001C2BFB"/>
    <w:rsid w:val="001E4C67"/>
    <w:rsid w:val="001F01E2"/>
    <w:rsid w:val="001F50AF"/>
    <w:rsid w:val="001F723A"/>
    <w:rsid w:val="00202742"/>
    <w:rsid w:val="00221BDC"/>
    <w:rsid w:val="00266AB5"/>
    <w:rsid w:val="002705D5"/>
    <w:rsid w:val="0027292C"/>
    <w:rsid w:val="00272D60"/>
    <w:rsid w:val="00283CC4"/>
    <w:rsid w:val="00286239"/>
    <w:rsid w:val="002911A2"/>
    <w:rsid w:val="002A5CF0"/>
    <w:rsid w:val="002B2762"/>
    <w:rsid w:val="002B42C2"/>
    <w:rsid w:val="002B7F02"/>
    <w:rsid w:val="002C2FA9"/>
    <w:rsid w:val="002C54BD"/>
    <w:rsid w:val="002C68B3"/>
    <w:rsid w:val="002D22DD"/>
    <w:rsid w:val="002D3FB0"/>
    <w:rsid w:val="002D5A9B"/>
    <w:rsid w:val="002E175A"/>
    <w:rsid w:val="002E1A53"/>
    <w:rsid w:val="002F6FE7"/>
    <w:rsid w:val="00300673"/>
    <w:rsid w:val="00313C86"/>
    <w:rsid w:val="00341780"/>
    <w:rsid w:val="0035449F"/>
    <w:rsid w:val="0037568A"/>
    <w:rsid w:val="00380199"/>
    <w:rsid w:val="00386B69"/>
    <w:rsid w:val="00394811"/>
    <w:rsid w:val="0039670C"/>
    <w:rsid w:val="003A2FB2"/>
    <w:rsid w:val="003A4D84"/>
    <w:rsid w:val="003C2B70"/>
    <w:rsid w:val="003D54FD"/>
    <w:rsid w:val="003E0E09"/>
    <w:rsid w:val="00451937"/>
    <w:rsid w:val="00472F97"/>
    <w:rsid w:val="0047328A"/>
    <w:rsid w:val="0048495C"/>
    <w:rsid w:val="004878AE"/>
    <w:rsid w:val="004E64F2"/>
    <w:rsid w:val="004F6357"/>
    <w:rsid w:val="004F7E14"/>
    <w:rsid w:val="00523AE5"/>
    <w:rsid w:val="00544EF4"/>
    <w:rsid w:val="005514F1"/>
    <w:rsid w:val="00552801"/>
    <w:rsid w:val="00556C2C"/>
    <w:rsid w:val="00561A1A"/>
    <w:rsid w:val="00565ABE"/>
    <w:rsid w:val="005753E3"/>
    <w:rsid w:val="00583701"/>
    <w:rsid w:val="005A1BAB"/>
    <w:rsid w:val="00611F87"/>
    <w:rsid w:val="006229D1"/>
    <w:rsid w:val="0062665C"/>
    <w:rsid w:val="006355FA"/>
    <w:rsid w:val="006518D5"/>
    <w:rsid w:val="006656C6"/>
    <w:rsid w:val="0066575F"/>
    <w:rsid w:val="00666356"/>
    <w:rsid w:val="00672411"/>
    <w:rsid w:val="00674BB4"/>
    <w:rsid w:val="006865A0"/>
    <w:rsid w:val="006A294A"/>
    <w:rsid w:val="006C0378"/>
    <w:rsid w:val="006C3ACC"/>
    <w:rsid w:val="006D393E"/>
    <w:rsid w:val="006D44E2"/>
    <w:rsid w:val="006F5B51"/>
    <w:rsid w:val="00707786"/>
    <w:rsid w:val="007164E7"/>
    <w:rsid w:val="0073677D"/>
    <w:rsid w:val="00742244"/>
    <w:rsid w:val="00751317"/>
    <w:rsid w:val="0075208B"/>
    <w:rsid w:val="00753FC6"/>
    <w:rsid w:val="00777439"/>
    <w:rsid w:val="007929F5"/>
    <w:rsid w:val="007B1502"/>
    <w:rsid w:val="007C10A6"/>
    <w:rsid w:val="0080342C"/>
    <w:rsid w:val="00814430"/>
    <w:rsid w:val="0082250A"/>
    <w:rsid w:val="00833D04"/>
    <w:rsid w:val="0083402F"/>
    <w:rsid w:val="008404FF"/>
    <w:rsid w:val="00842811"/>
    <w:rsid w:val="00850A20"/>
    <w:rsid w:val="00860531"/>
    <w:rsid w:val="008723B1"/>
    <w:rsid w:val="00874DE3"/>
    <w:rsid w:val="008A356F"/>
    <w:rsid w:val="008B5BD8"/>
    <w:rsid w:val="008C0A82"/>
    <w:rsid w:val="008C6818"/>
    <w:rsid w:val="008D429C"/>
    <w:rsid w:val="008D494F"/>
    <w:rsid w:val="008E5226"/>
    <w:rsid w:val="009036A7"/>
    <w:rsid w:val="009254B0"/>
    <w:rsid w:val="0092758A"/>
    <w:rsid w:val="00960438"/>
    <w:rsid w:val="00961ACA"/>
    <w:rsid w:val="00967590"/>
    <w:rsid w:val="009A5E3D"/>
    <w:rsid w:val="009A77B7"/>
    <w:rsid w:val="009B1F3B"/>
    <w:rsid w:val="009C5E59"/>
    <w:rsid w:val="009F4616"/>
    <w:rsid w:val="009F4DF0"/>
    <w:rsid w:val="009F6E6C"/>
    <w:rsid w:val="00A17924"/>
    <w:rsid w:val="00A3339B"/>
    <w:rsid w:val="00A41206"/>
    <w:rsid w:val="00A437CB"/>
    <w:rsid w:val="00A63668"/>
    <w:rsid w:val="00A65C1F"/>
    <w:rsid w:val="00A70F55"/>
    <w:rsid w:val="00A87999"/>
    <w:rsid w:val="00AB0CC6"/>
    <w:rsid w:val="00AB53BD"/>
    <w:rsid w:val="00AC16AB"/>
    <w:rsid w:val="00AD2512"/>
    <w:rsid w:val="00AF171F"/>
    <w:rsid w:val="00B25066"/>
    <w:rsid w:val="00B27BB5"/>
    <w:rsid w:val="00B31F2A"/>
    <w:rsid w:val="00B57D47"/>
    <w:rsid w:val="00B8773F"/>
    <w:rsid w:val="00B961E2"/>
    <w:rsid w:val="00B97A1D"/>
    <w:rsid w:val="00BD1CFE"/>
    <w:rsid w:val="00BE318B"/>
    <w:rsid w:val="00BE39E9"/>
    <w:rsid w:val="00BE5D12"/>
    <w:rsid w:val="00BF0822"/>
    <w:rsid w:val="00C06FA2"/>
    <w:rsid w:val="00C159A0"/>
    <w:rsid w:val="00C230F2"/>
    <w:rsid w:val="00C44409"/>
    <w:rsid w:val="00C46A56"/>
    <w:rsid w:val="00C544C2"/>
    <w:rsid w:val="00C60904"/>
    <w:rsid w:val="00C80EA4"/>
    <w:rsid w:val="00C94DFE"/>
    <w:rsid w:val="00CB3F1B"/>
    <w:rsid w:val="00CB4AAF"/>
    <w:rsid w:val="00CC1489"/>
    <w:rsid w:val="00CC203D"/>
    <w:rsid w:val="00CD2D35"/>
    <w:rsid w:val="00CD4C52"/>
    <w:rsid w:val="00D007AE"/>
    <w:rsid w:val="00D02336"/>
    <w:rsid w:val="00D53AB9"/>
    <w:rsid w:val="00D64996"/>
    <w:rsid w:val="00D77ABB"/>
    <w:rsid w:val="00D93E92"/>
    <w:rsid w:val="00DA227E"/>
    <w:rsid w:val="00DB52C9"/>
    <w:rsid w:val="00DD08AE"/>
    <w:rsid w:val="00DE5BD2"/>
    <w:rsid w:val="00E01DD2"/>
    <w:rsid w:val="00E305EF"/>
    <w:rsid w:val="00E34DA5"/>
    <w:rsid w:val="00E60702"/>
    <w:rsid w:val="00E6500C"/>
    <w:rsid w:val="00E96C3A"/>
    <w:rsid w:val="00EA3254"/>
    <w:rsid w:val="00EA37FB"/>
    <w:rsid w:val="00EB50FA"/>
    <w:rsid w:val="00EC70AD"/>
    <w:rsid w:val="00ED3DD0"/>
    <w:rsid w:val="00F05DF8"/>
    <w:rsid w:val="00F253B8"/>
    <w:rsid w:val="00F64B38"/>
    <w:rsid w:val="00F8084C"/>
    <w:rsid w:val="00FA73A2"/>
    <w:rsid w:val="00FB3C45"/>
    <w:rsid w:val="00FE5EA1"/>
    <w:rsid w:val="00FE5F54"/>
    <w:rsid w:val="00FE75DA"/>
    <w:rsid w:val="00FF6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4B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054BC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customStyle="1" w:styleId="ConsPlusCell">
    <w:name w:val="ConsPlusCell"/>
    <w:uiPriority w:val="99"/>
    <w:rsid w:val="00054BC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4B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054BC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customStyle="1" w:styleId="ConsPlusCell">
    <w:name w:val="ConsPlusCell"/>
    <w:uiPriority w:val="99"/>
    <w:rsid w:val="00054BC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belorus?base=RLAW425;n=109354;fld=134;dst=100005" TargetMode="External"/><Relationship Id="rId5" Type="http://schemas.openxmlformats.org/officeDocument/2006/relationships/hyperlink" Target="consultantplus://offline/belorus?base=RLAW425;n=92678;fld=134;dst=100005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998</Words>
  <Characters>5690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RePack, SanBuild</Company>
  <LinksUpToDate>false</LinksUpToDate>
  <CharactersWithSpaces>6675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</dc:creator>
  <cp:keywords/>
  <dc:description/>
  <cp:lastModifiedBy>adm</cp:lastModifiedBy>
  <cp:revision>2</cp:revision>
  <cp:lastPrinted>2014-12-09T10:03:00Z</cp:lastPrinted>
  <dcterms:created xsi:type="dcterms:W3CDTF">2015-08-24T07:28:00Z</dcterms:created>
  <dcterms:modified xsi:type="dcterms:W3CDTF">2015-08-24T07:28:00Z</dcterms:modified>
</cp:coreProperties>
</file>