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849" w:rsidRPr="00884849" w:rsidRDefault="00884849" w:rsidP="00884849">
      <w:pPr>
        <w:tabs>
          <w:tab w:val="left" w:pos="993"/>
          <w:tab w:val="left" w:pos="1134"/>
        </w:tabs>
        <w:spacing w:before="100" w:beforeAutospacing="1" w:after="100" w:afterAutospacing="1" w:line="260" w:lineRule="atLeast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Примерный перечень документов по охране труда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 приемки объекта в эксплуатацию после завершения строительства, реконструкции, расширения, технического перевооружения с приложениями к нему согласно </w:t>
      </w:r>
      <w:proofErr w:type="spellStart"/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>п.п</w:t>
      </w:r>
      <w:proofErr w:type="spellEnd"/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3.9, 3.10 СН Беларуси 1.03.04-92, заключения органов государственного надзора согласно приложению № 2 к СН 1.03.04-92.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Акты ввода в эксплуатацию отдельных станков, установок, оборудования на действующем предприятии с приложением к нему утвержденных планировок.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Утвержденный нанимателем Перечень Правил по охране труда, Правил безопасной эксплуатации оборудования, СНиП, СанПиН, Типовых инструкций и т.д., действие которых распространяется на предприятие согласно производственной деятельности, эксплуатируемого оборудования, технологических процессов.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Положение (приказ) об организации работ по охране труда на предприятии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Положение (Руководство) о системе управления охраной труда, документы по идентификации опасностей, оценке рисков и определении мер управления ими в соответствии с государственным стандартом Республики Беларусь СТБ 18001-2009 «Система управления охраной труда. Требования».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Должностные инструкции руководителей и специалистов с обязанностями по охране труда.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Приказы о назначении лиц, ответственных за содержание и безопасную эксплуатацию объектов (договоры на обслуживание), к которым предъявляются повышенные требования безопасности (электрохозяйство, грузоподъемные машины, сосуды, работающие под давлением и т.д.) согласно требованиям соответствующих правил (по инструменту, лестницам, стеллажам, тележкам). </w:t>
      </w:r>
      <w:proofErr w:type="gramEnd"/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Технические паспорта на оборудование, установки, здания, сооружения.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Журнал регистрации вводного инструктажа. Журнал регистрации инструктажа на рабочем месте.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Программа вводного инструктажа, утвержденная нанимателем.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Утвержденный перечень профессий и должностей работников, освобожденных от первичного инструктажа на рабочем месте.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Утвержденный перечень инструкций по охране труда, действующих на предприятии.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Инструкции по охране труда. Наличие на рабочих местах выписок из инструкций по охране труда, эксплуатационной документации по оборудованию.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Журнал регистрации инструкций по охране труда. Журнал выдачи инструкций по охране труда.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Утвержденный нанимателем Перечень работ с повышенной опасностью, для проведения которых требуется предварительное обучение, проверка знаний работников по вопросам охраны труда и стажировка.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Приказ о создании комиссии по проверке знаний работников по охране труда.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Утвержденный перечень работ и профессий, по которым проводится проверка знаний.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Утвержденный перечень должностей руководителей и специалистов, которые должны проходить проверку знаний по вопросам охраны труда.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Протоколы комиссий (квалификационных и экзаменационных) по проверке знаний работников по охране труда.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Удостоверения по охране труда.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Журнал регистрации несчастных случаев на производстве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Журнал регистрации непроизводственных несчастных случаев (происшествий)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Журнал регистрации микротравм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Журнал регистрации профессиональных заболеваний (отравлений)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Акты о несчастных случаях на производстве формы Н-1 и документы расследования.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Отчеты о производственном травматизме.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Перечень контингентов и список лиц, подлежащих периодическому медицинскому осмотру.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Перечень рабочих мест, производств, профессий и должностей, дающих право на пенсию по возрасту в связи с особыми условиями труда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Карты оценки организационно-технического уровня рабочих мест.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Карты условий труда на рабочих местах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Перечни профессий и должностей работников на бесплатную выдачу молока, мыла, смывающих и обезвреживающих средств.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Предоставление дополнительных отпусков и сокращенного рабочего дня (по коллективному договору).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Технический журнал работ по обслуживанию и текущему ремонту зданий и сооружений.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Технические паспорта вентиляционных установок.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Документы наладки вентиляционных установок на проектный режим и санитарно-гигиеническую эффективность.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Инструкции по эксплуатации объектов и установок.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Лицензии на виды деятельности, подлежащие лицензированию.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Документы электрохозяйства (</w:t>
      </w:r>
      <w:proofErr w:type="gramStart"/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техническая</w:t>
      </w:r>
      <w:proofErr w:type="gramEnd"/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оперативная).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Документы по радиационной, лазерной, химической безопасности и другим объектам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Документы по пожарной безопасности согласно Общим правилам пожарной безопасности РБ для промышленных предприятий (ППБ РБ 01.01-94)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Предписания специально уполномоченных госорганов надзора и контроля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Кабинеты, уголки, стенды, оформление, наглядные пособия и т.д.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Положение (приказ) об организации работ по охране труда на предприятии/ Положение (Руководство) о системе управления охраной труда, документы по идентификации опасностей, оценке рисков и определении мер управления ими в соответствии с государственным стандартом Республики Беларусь СТБ</w:t>
      </w:r>
      <w:bookmarkStart w:id="0" w:name="_GoBack"/>
      <w:bookmarkEnd w:id="0"/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18001-2009 "Система управления охраной труда. Требования" </w:t>
      </w:r>
    </w:p>
    <w:p w:rsidR="00884849" w:rsidRPr="00884849" w:rsidRDefault="00884849" w:rsidP="00884849">
      <w:pPr>
        <w:numPr>
          <w:ilvl w:val="0"/>
          <w:numId w:val="1"/>
        </w:numPr>
        <w:tabs>
          <w:tab w:val="left" w:pos="993"/>
          <w:tab w:val="left" w:pos="1134"/>
        </w:tabs>
        <w:spacing w:before="100" w:beforeAutospacing="1" w:after="100" w:afterAutospacing="1" w:line="260" w:lineRule="atLeast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8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План мероприятий по охране труда в соответствии с Положением о планировании и разработке мероприятий по охране труда, утвержденным постановлением Министерства труда Республики Беларусь от 23.10.2000 №136 </w:t>
      </w:r>
    </w:p>
    <w:p w:rsidR="009066C9" w:rsidRPr="00884849" w:rsidRDefault="009066C9" w:rsidP="00884849">
      <w:pPr>
        <w:tabs>
          <w:tab w:val="left" w:pos="993"/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9066C9" w:rsidRPr="00884849" w:rsidSect="00884849">
      <w:pgSz w:w="11906" w:h="16838"/>
      <w:pgMar w:top="567" w:right="566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0238D1"/>
    <w:multiLevelType w:val="multilevel"/>
    <w:tmpl w:val="F7924E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849"/>
    <w:rsid w:val="000037AB"/>
    <w:rsid w:val="0004405C"/>
    <w:rsid w:val="00054382"/>
    <w:rsid w:val="00072844"/>
    <w:rsid w:val="00082E14"/>
    <w:rsid w:val="000A2D35"/>
    <w:rsid w:val="000A3EA6"/>
    <w:rsid w:val="000B45F7"/>
    <w:rsid w:val="000B7A31"/>
    <w:rsid w:val="000D0CFD"/>
    <w:rsid w:val="000E5DBA"/>
    <w:rsid w:val="000E611E"/>
    <w:rsid w:val="00100338"/>
    <w:rsid w:val="00103470"/>
    <w:rsid w:val="00116378"/>
    <w:rsid w:val="00124B68"/>
    <w:rsid w:val="00143285"/>
    <w:rsid w:val="00165DF0"/>
    <w:rsid w:val="001766A0"/>
    <w:rsid w:val="00176D3D"/>
    <w:rsid w:val="00186270"/>
    <w:rsid w:val="001A0D69"/>
    <w:rsid w:val="001B5515"/>
    <w:rsid w:val="001E70B7"/>
    <w:rsid w:val="001E74A5"/>
    <w:rsid w:val="00221979"/>
    <w:rsid w:val="0022663D"/>
    <w:rsid w:val="00232A72"/>
    <w:rsid w:val="002334C7"/>
    <w:rsid w:val="0024121C"/>
    <w:rsid w:val="0027163E"/>
    <w:rsid w:val="002726D4"/>
    <w:rsid w:val="002C50F4"/>
    <w:rsid w:val="002E6374"/>
    <w:rsid w:val="002E70B1"/>
    <w:rsid w:val="00300B0F"/>
    <w:rsid w:val="00320ABF"/>
    <w:rsid w:val="00337751"/>
    <w:rsid w:val="00340BA9"/>
    <w:rsid w:val="00343998"/>
    <w:rsid w:val="00380E37"/>
    <w:rsid w:val="003840CB"/>
    <w:rsid w:val="003902B3"/>
    <w:rsid w:val="00392980"/>
    <w:rsid w:val="003A3BCC"/>
    <w:rsid w:val="003A4F14"/>
    <w:rsid w:val="00420659"/>
    <w:rsid w:val="00437F57"/>
    <w:rsid w:val="00461FDF"/>
    <w:rsid w:val="0046322A"/>
    <w:rsid w:val="00471B33"/>
    <w:rsid w:val="004752DF"/>
    <w:rsid w:val="004B2C77"/>
    <w:rsid w:val="004E28DD"/>
    <w:rsid w:val="004E6034"/>
    <w:rsid w:val="004F54D5"/>
    <w:rsid w:val="00501B80"/>
    <w:rsid w:val="0050255A"/>
    <w:rsid w:val="00506D7F"/>
    <w:rsid w:val="00511E97"/>
    <w:rsid w:val="005130E8"/>
    <w:rsid w:val="00520709"/>
    <w:rsid w:val="0053502C"/>
    <w:rsid w:val="005527B4"/>
    <w:rsid w:val="00556355"/>
    <w:rsid w:val="005657AA"/>
    <w:rsid w:val="00590B09"/>
    <w:rsid w:val="00594030"/>
    <w:rsid w:val="005B30CC"/>
    <w:rsid w:val="005B702A"/>
    <w:rsid w:val="005D63ED"/>
    <w:rsid w:val="005E2653"/>
    <w:rsid w:val="0061119B"/>
    <w:rsid w:val="006515C0"/>
    <w:rsid w:val="006648C3"/>
    <w:rsid w:val="006660B2"/>
    <w:rsid w:val="00667DE5"/>
    <w:rsid w:val="006916C1"/>
    <w:rsid w:val="006958C7"/>
    <w:rsid w:val="006A1C48"/>
    <w:rsid w:val="006D7A40"/>
    <w:rsid w:val="00703447"/>
    <w:rsid w:val="0071441C"/>
    <w:rsid w:val="00750B7D"/>
    <w:rsid w:val="00755A48"/>
    <w:rsid w:val="00777B63"/>
    <w:rsid w:val="007C0165"/>
    <w:rsid w:val="007E3D84"/>
    <w:rsid w:val="008021A8"/>
    <w:rsid w:val="00806B09"/>
    <w:rsid w:val="00822603"/>
    <w:rsid w:val="00823EE0"/>
    <w:rsid w:val="008307A1"/>
    <w:rsid w:val="00851B13"/>
    <w:rsid w:val="008830E4"/>
    <w:rsid w:val="00884849"/>
    <w:rsid w:val="008B441F"/>
    <w:rsid w:val="008B7FAF"/>
    <w:rsid w:val="008C2243"/>
    <w:rsid w:val="008C5DA7"/>
    <w:rsid w:val="008F2880"/>
    <w:rsid w:val="009066C9"/>
    <w:rsid w:val="00915650"/>
    <w:rsid w:val="00917D82"/>
    <w:rsid w:val="00930D6F"/>
    <w:rsid w:val="00947270"/>
    <w:rsid w:val="00956F05"/>
    <w:rsid w:val="00962EE1"/>
    <w:rsid w:val="0096662B"/>
    <w:rsid w:val="009A40F9"/>
    <w:rsid w:val="009A4BC3"/>
    <w:rsid w:val="009A50DA"/>
    <w:rsid w:val="009C5967"/>
    <w:rsid w:val="009E2F7A"/>
    <w:rsid w:val="00A057A7"/>
    <w:rsid w:val="00A26D5E"/>
    <w:rsid w:val="00A45239"/>
    <w:rsid w:val="00A526B7"/>
    <w:rsid w:val="00A64B80"/>
    <w:rsid w:val="00A75045"/>
    <w:rsid w:val="00AC5F45"/>
    <w:rsid w:val="00AD3F96"/>
    <w:rsid w:val="00AD5382"/>
    <w:rsid w:val="00AF40B6"/>
    <w:rsid w:val="00B01C8D"/>
    <w:rsid w:val="00B0356A"/>
    <w:rsid w:val="00B12D16"/>
    <w:rsid w:val="00B17241"/>
    <w:rsid w:val="00B36025"/>
    <w:rsid w:val="00B45CA4"/>
    <w:rsid w:val="00B55A9F"/>
    <w:rsid w:val="00B7407F"/>
    <w:rsid w:val="00B9002F"/>
    <w:rsid w:val="00B950D9"/>
    <w:rsid w:val="00C135A4"/>
    <w:rsid w:val="00C243C1"/>
    <w:rsid w:val="00C24F8B"/>
    <w:rsid w:val="00C25C3E"/>
    <w:rsid w:val="00C374BE"/>
    <w:rsid w:val="00C50F61"/>
    <w:rsid w:val="00C66E10"/>
    <w:rsid w:val="00C92F0C"/>
    <w:rsid w:val="00CB00ED"/>
    <w:rsid w:val="00CC3EDD"/>
    <w:rsid w:val="00CE3817"/>
    <w:rsid w:val="00CF7FD9"/>
    <w:rsid w:val="00D22E02"/>
    <w:rsid w:val="00D33E09"/>
    <w:rsid w:val="00D61FC3"/>
    <w:rsid w:val="00D71392"/>
    <w:rsid w:val="00D72256"/>
    <w:rsid w:val="00D82374"/>
    <w:rsid w:val="00D85782"/>
    <w:rsid w:val="00DA0C85"/>
    <w:rsid w:val="00DC7CAB"/>
    <w:rsid w:val="00DD09A5"/>
    <w:rsid w:val="00DD4A4D"/>
    <w:rsid w:val="00DD6812"/>
    <w:rsid w:val="00DD76D4"/>
    <w:rsid w:val="00E35E32"/>
    <w:rsid w:val="00E40015"/>
    <w:rsid w:val="00E40EB3"/>
    <w:rsid w:val="00E64D72"/>
    <w:rsid w:val="00E87489"/>
    <w:rsid w:val="00E96EAA"/>
    <w:rsid w:val="00EA0C39"/>
    <w:rsid w:val="00EA25F2"/>
    <w:rsid w:val="00EB165C"/>
    <w:rsid w:val="00EB1B3A"/>
    <w:rsid w:val="00EF3984"/>
    <w:rsid w:val="00F20CAC"/>
    <w:rsid w:val="00F2285B"/>
    <w:rsid w:val="00F37DD9"/>
    <w:rsid w:val="00F43957"/>
    <w:rsid w:val="00F67FAD"/>
    <w:rsid w:val="00F71880"/>
    <w:rsid w:val="00FC2DED"/>
    <w:rsid w:val="00FD3EA5"/>
    <w:rsid w:val="00FD4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88484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88484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88484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88484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237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82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12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98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7819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6414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741</Words>
  <Characters>4230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Карпов С.С.</dc:creator>
  <cp:lastModifiedBy>Карпов С.С.</cp:lastModifiedBy>
  <cp:revision>1</cp:revision>
  <dcterms:created xsi:type="dcterms:W3CDTF">2013-07-09T12:06:00Z</dcterms:created>
  <dcterms:modified xsi:type="dcterms:W3CDTF">2013-07-09T12:08:00Z</dcterms:modified>
</cp:coreProperties>
</file>