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280"/>
        <w:gridCol w:w="1768"/>
        <w:gridCol w:w="4860"/>
      </w:tblGrid>
      <w:tr w:rsidR="00303F0A">
        <w:trPr>
          <w:trHeight w:val="1992"/>
        </w:trPr>
        <w:tc>
          <w:tcPr>
            <w:tcW w:w="4280" w:type="dxa"/>
          </w:tcPr>
          <w:p w:rsidR="00303F0A" w:rsidRDefault="00303F0A" w:rsidP="0036204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ООО «Гронда Систем»</w:t>
            </w:r>
          </w:p>
          <w:p w:rsidR="00303F0A" w:rsidRDefault="00303F0A" w:rsidP="00362044">
            <w:pPr>
              <w:jc w:val="both"/>
            </w:pPr>
          </w:p>
          <w:p w:rsidR="00303F0A" w:rsidRDefault="00303F0A" w:rsidP="00362044">
            <w:pPr>
              <w:pStyle w:val="1"/>
              <w:jc w:val="both"/>
            </w:pPr>
            <w:r>
              <w:t>РАБОЧАЯ ИНСТРУКЦИЯ</w:t>
            </w:r>
          </w:p>
          <w:p w:rsidR="00303F0A" w:rsidRDefault="00303F0A" w:rsidP="00362044">
            <w:pPr>
              <w:jc w:val="both"/>
              <w:rPr>
                <w:sz w:val="16"/>
              </w:rPr>
            </w:pPr>
          </w:p>
          <w:p w:rsidR="00303F0A" w:rsidRPr="00CB51A9" w:rsidRDefault="00303F0A" w:rsidP="0036204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>«</w:t>
            </w:r>
            <w:r w:rsidR="00AF504C">
              <w:rPr>
                <w:b/>
                <w:bCs/>
              </w:rPr>
              <w:t>___</w:t>
            </w:r>
            <w:r>
              <w:rPr>
                <w:b/>
                <w:bCs/>
              </w:rPr>
              <w:t xml:space="preserve">» </w:t>
            </w:r>
            <w:r w:rsidR="00AF504C">
              <w:rPr>
                <w:b/>
                <w:bCs/>
              </w:rPr>
              <w:t>_______________</w:t>
            </w:r>
            <w:r>
              <w:rPr>
                <w:b/>
                <w:bCs/>
              </w:rPr>
              <w:t xml:space="preserve"> 201</w:t>
            </w:r>
            <w:r w:rsidR="00AF504C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г.          </w:t>
            </w:r>
          </w:p>
          <w:p w:rsidR="00303F0A" w:rsidRDefault="00303F0A" w:rsidP="0036204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Оператора </w:t>
            </w:r>
            <w:r w:rsidR="00AF504C">
              <w:rPr>
                <w:b/>
                <w:bCs/>
                <w:sz w:val="28"/>
              </w:rPr>
              <w:t>автоматических и полуавтоматических линий ХШО</w:t>
            </w:r>
          </w:p>
          <w:p w:rsidR="00303F0A" w:rsidRDefault="00303F0A" w:rsidP="00362044">
            <w:pPr>
              <w:jc w:val="both"/>
            </w:pPr>
          </w:p>
        </w:tc>
        <w:tc>
          <w:tcPr>
            <w:tcW w:w="1768" w:type="dxa"/>
          </w:tcPr>
          <w:p w:rsidR="00303F0A" w:rsidRDefault="00303F0A" w:rsidP="00362044">
            <w:pPr>
              <w:jc w:val="both"/>
            </w:pPr>
            <w:bookmarkStart w:id="0" w:name="_GoBack"/>
            <w:bookmarkEnd w:id="0"/>
          </w:p>
        </w:tc>
        <w:tc>
          <w:tcPr>
            <w:tcW w:w="4860" w:type="dxa"/>
          </w:tcPr>
          <w:p w:rsidR="00303F0A" w:rsidRDefault="00303F0A" w:rsidP="00362044">
            <w:pPr>
              <w:jc w:val="both"/>
            </w:pPr>
          </w:p>
        </w:tc>
      </w:tr>
    </w:tbl>
    <w:p w:rsidR="00303F0A" w:rsidRDefault="00303F0A" w:rsidP="00362044">
      <w:pPr>
        <w:jc w:val="both"/>
      </w:pPr>
    </w:p>
    <w:p w:rsidR="00303F0A" w:rsidRPr="00AF504C" w:rsidRDefault="00303F0A" w:rsidP="00362044">
      <w:pPr>
        <w:pStyle w:val="justify"/>
        <w:spacing w:line="280" w:lineRule="atLeast"/>
        <w:rPr>
          <w:b/>
        </w:rPr>
      </w:pPr>
      <w:r w:rsidRPr="00AF504C">
        <w:rPr>
          <w:b/>
        </w:rPr>
        <w:t>1. Общие положения</w:t>
      </w:r>
    </w:p>
    <w:p w:rsidR="00303F0A" w:rsidRDefault="00303F0A" w:rsidP="00362044">
      <w:pPr>
        <w:pStyle w:val="justify"/>
        <w:spacing w:line="280" w:lineRule="atLeast"/>
      </w:pPr>
      <w:r>
        <w:t xml:space="preserve">1.1. Оператор </w:t>
      </w:r>
      <w:r w:rsidR="00AF504C">
        <w:t>автоматических и полуавтоматических линий ХШО</w:t>
      </w:r>
      <w:r>
        <w:t xml:space="preserve"> является рабочим.</w:t>
      </w:r>
    </w:p>
    <w:p w:rsidR="00303F0A" w:rsidRDefault="00303F0A" w:rsidP="00362044">
      <w:pPr>
        <w:pStyle w:val="justify"/>
        <w:spacing w:line="280" w:lineRule="atLeast"/>
      </w:pPr>
      <w:r>
        <w:t xml:space="preserve">1.2. Оператором </w:t>
      </w:r>
      <w:r w:rsidR="00AF504C">
        <w:t>автоматических и полуавтоматических линий ХШО</w:t>
      </w:r>
      <w:r>
        <w:t xml:space="preserve"> может быть работник, имеющий квалификацию в соответствии с Единым тарифно-квалификационным справочником работ и профессий рабочих, </w:t>
      </w:r>
      <w:hyperlink r:id="rId6" w:anchor="a1" w:tooltip="+" w:history="1">
        <w:r>
          <w:rPr>
            <w:rStyle w:val="a8"/>
          </w:rPr>
          <w:t>выпуск 2</w:t>
        </w:r>
      </w:hyperlink>
      <w:r>
        <w:t>, раздел «</w:t>
      </w:r>
      <w:r w:rsidR="00C55739">
        <w:t>Холодноштамповочные работы</w:t>
      </w:r>
      <w:r>
        <w:t xml:space="preserve">» (утвержден постановлением Минтруда РБ от 28.12.2000 № 160), и при приеме на работу прошедший обучение, медицинский осмотр, предварительный профилактический наркологический осмотр, проверку знаний, инструктаж вводный и </w:t>
      </w:r>
      <w:r w:rsidR="00C55739">
        <w:t xml:space="preserve">первичный </w:t>
      </w:r>
      <w:r>
        <w:t>на рабочем месте</w:t>
      </w:r>
      <w:r w:rsidR="00C55739">
        <w:t>, прошедший стажировку на рабочем месте в установленном порядке</w:t>
      </w:r>
      <w:r>
        <w:t>.</w:t>
      </w:r>
    </w:p>
    <w:p w:rsidR="00303F0A" w:rsidRDefault="00303F0A" w:rsidP="00362044">
      <w:pPr>
        <w:pStyle w:val="justify"/>
        <w:spacing w:line="280" w:lineRule="atLeast"/>
      </w:pPr>
      <w:r>
        <w:t xml:space="preserve">1.3. Оператор </w:t>
      </w:r>
      <w:r w:rsidR="00C55739">
        <w:t xml:space="preserve">автоматических и полуавтоматических линий ХШО </w:t>
      </w:r>
      <w:r>
        <w:t>подчиняется непосредственно мастеру (бригадиру, руководителю иного структурного подразделения).</w:t>
      </w:r>
    </w:p>
    <w:p w:rsidR="00303F0A" w:rsidRDefault="00303F0A" w:rsidP="00362044">
      <w:pPr>
        <w:pStyle w:val="justify"/>
        <w:spacing w:line="280" w:lineRule="atLeast"/>
      </w:pPr>
      <w:r>
        <w:t xml:space="preserve">1.4. В своей деятельности оператор </w:t>
      </w:r>
      <w:r w:rsidR="00C55739">
        <w:t xml:space="preserve">автоматических и полуавтоматических линий ХШО </w:t>
      </w:r>
      <w:r>
        <w:t>руководствуется:</w:t>
      </w:r>
    </w:p>
    <w:p w:rsidR="00AB4942" w:rsidRDefault="00AB4942" w:rsidP="00362044">
      <w:pPr>
        <w:pStyle w:val="justify"/>
        <w:spacing w:line="280" w:lineRule="atLeast"/>
      </w:pPr>
      <w:r>
        <w:t>- настоящей рабочей инструкцией.</w:t>
      </w:r>
    </w:p>
    <w:p w:rsidR="00303F0A" w:rsidRDefault="00303F0A" w:rsidP="00362044">
      <w:pPr>
        <w:pStyle w:val="justify"/>
        <w:spacing w:line="280" w:lineRule="atLeast"/>
      </w:pPr>
      <w:r>
        <w:t xml:space="preserve">- </w:t>
      </w:r>
      <w:r w:rsidR="00824AEE">
        <w:t>т</w:t>
      </w:r>
      <w:r w:rsidR="00AB4942">
        <w:t>ехнологическими процессами и другой технической документацией утвержденной в установленном порядке</w:t>
      </w:r>
      <w:r>
        <w:t>;</w:t>
      </w:r>
    </w:p>
    <w:p w:rsidR="00AB4942" w:rsidRDefault="00AB4942" w:rsidP="00362044">
      <w:pPr>
        <w:pStyle w:val="justify"/>
        <w:spacing w:line="280" w:lineRule="atLeast"/>
      </w:pPr>
      <w:r>
        <w:t>- локальными нормативно правовыми актами в области охраны труда по профессиям и видам работ, в области охраны окружающей среды, утвержденными в установленном порядке руководителем организации;</w:t>
      </w:r>
    </w:p>
    <w:p w:rsidR="00303F0A" w:rsidRDefault="00303F0A" w:rsidP="00362044">
      <w:pPr>
        <w:pStyle w:val="justify"/>
        <w:spacing w:line="280" w:lineRule="atLeast"/>
      </w:pPr>
      <w:r>
        <w:t>- указаниями руководителя структурного подразделения;</w:t>
      </w:r>
    </w:p>
    <w:p w:rsidR="00AB4942" w:rsidRDefault="00AB4942" w:rsidP="00362044">
      <w:pPr>
        <w:pStyle w:val="justify"/>
        <w:spacing w:line="280" w:lineRule="atLeast"/>
      </w:pPr>
      <w:r>
        <w:t>- приказами, распоряжениями руководителя организации;</w:t>
      </w:r>
    </w:p>
    <w:p w:rsidR="00303F0A" w:rsidRDefault="00303F0A" w:rsidP="00362044">
      <w:pPr>
        <w:pStyle w:val="justify"/>
        <w:spacing w:line="280" w:lineRule="atLeast"/>
      </w:pPr>
      <w:r>
        <w:t xml:space="preserve">1.5. Оператор </w:t>
      </w:r>
      <w:r w:rsidR="00C55739">
        <w:t>автоматических и полуавтоматических линий ХШО 4</w:t>
      </w:r>
      <w:r>
        <w:t>-го разряда должен знать:</w:t>
      </w:r>
    </w:p>
    <w:p w:rsidR="00824AEE" w:rsidRDefault="00824AEE" w:rsidP="00362044">
      <w:pPr>
        <w:pStyle w:val="justify"/>
        <w:spacing w:line="280" w:lineRule="atLeast"/>
      </w:pPr>
      <w:r>
        <w:t>- инструкцию по охране труда для оператора автоматических и полуавтоматических линий ХШО;</w:t>
      </w:r>
    </w:p>
    <w:p w:rsidR="00824AEE" w:rsidRDefault="00824AEE" w:rsidP="00824AEE">
      <w:pPr>
        <w:pStyle w:val="justify"/>
        <w:spacing w:line="280" w:lineRule="atLeast"/>
      </w:pPr>
      <w:r>
        <w:t>- правила управления обслуживаемого оборудования;</w:t>
      </w:r>
    </w:p>
    <w:p w:rsidR="00303F0A" w:rsidRDefault="00303F0A" w:rsidP="00362044">
      <w:pPr>
        <w:pStyle w:val="justify"/>
        <w:spacing w:line="280" w:lineRule="atLeast"/>
      </w:pPr>
      <w:r>
        <w:t>- принцип работы обслуживаемых станков с программным управлением;</w:t>
      </w:r>
    </w:p>
    <w:p w:rsidR="00303F0A" w:rsidRDefault="00303F0A" w:rsidP="00824AEE">
      <w:pPr>
        <w:pStyle w:val="justify"/>
        <w:spacing w:line="280" w:lineRule="atLeast"/>
        <w:ind w:left="567" w:firstLine="0"/>
      </w:pPr>
      <w:r>
        <w:t>- наименование, назначение, устройство и условия применения приспособлений, режущего, контрольно-измерительного инструмента;</w:t>
      </w:r>
    </w:p>
    <w:p w:rsidR="00303F0A" w:rsidRDefault="00303F0A" w:rsidP="00362044">
      <w:pPr>
        <w:pStyle w:val="justify"/>
        <w:spacing w:line="280" w:lineRule="atLeast"/>
      </w:pPr>
      <w:r>
        <w:t>- признаки затупления режущего инструмента;</w:t>
      </w:r>
    </w:p>
    <w:p w:rsidR="00303F0A" w:rsidRDefault="00303F0A" w:rsidP="00362044">
      <w:pPr>
        <w:pStyle w:val="justify"/>
        <w:spacing w:line="280" w:lineRule="atLeast"/>
      </w:pPr>
      <w:r>
        <w:t>- наименование, маркировку и основные механические свойства обрабатываемых материалов;</w:t>
      </w:r>
    </w:p>
    <w:p w:rsidR="00303F0A" w:rsidRDefault="00303F0A" w:rsidP="00362044">
      <w:pPr>
        <w:pStyle w:val="justify"/>
        <w:spacing w:line="280" w:lineRule="atLeast"/>
      </w:pPr>
      <w:r>
        <w:t>- условную сигнализацию, применяемую на рабочем месте;</w:t>
      </w:r>
    </w:p>
    <w:p w:rsidR="00303F0A" w:rsidRDefault="00303F0A" w:rsidP="00362044">
      <w:pPr>
        <w:pStyle w:val="justify"/>
        <w:spacing w:line="280" w:lineRule="atLeast"/>
      </w:pPr>
      <w:r>
        <w:t>- назначение условных знаков на панели управления станком;</w:t>
      </w:r>
    </w:p>
    <w:p w:rsidR="00C55739" w:rsidRDefault="00C55739" w:rsidP="00362044">
      <w:pPr>
        <w:pStyle w:val="justify"/>
        <w:spacing w:line="280" w:lineRule="atLeast"/>
      </w:pPr>
      <w:r>
        <w:t>- назначение сигнальных цветов и знаков безопасности на рабочем месте;</w:t>
      </w:r>
    </w:p>
    <w:p w:rsidR="00303F0A" w:rsidRDefault="00303F0A" w:rsidP="00362044">
      <w:pPr>
        <w:pStyle w:val="justify"/>
        <w:spacing w:line="280" w:lineRule="atLeast"/>
      </w:pPr>
      <w:r>
        <w:t>- систему допусков и посадок;</w:t>
      </w:r>
    </w:p>
    <w:p w:rsidR="00303F0A" w:rsidRDefault="00303F0A" w:rsidP="00362044">
      <w:pPr>
        <w:pStyle w:val="justify"/>
        <w:spacing w:line="280" w:lineRule="atLeast"/>
      </w:pPr>
      <w:r>
        <w:t>- квалитеты и параметры шероховатости;</w:t>
      </w:r>
    </w:p>
    <w:p w:rsidR="00303F0A" w:rsidRDefault="00303F0A" w:rsidP="00362044">
      <w:pPr>
        <w:pStyle w:val="justify"/>
        <w:spacing w:line="280" w:lineRule="atLeast"/>
      </w:pPr>
      <w:r>
        <w:t>- назначение и свойства охлаждающих и смазывающих жидкостей;</w:t>
      </w:r>
    </w:p>
    <w:p w:rsidR="00303F0A" w:rsidRDefault="00303F0A" w:rsidP="00362044">
      <w:pPr>
        <w:pStyle w:val="justify"/>
        <w:spacing w:line="280" w:lineRule="atLeast"/>
      </w:pPr>
      <w:r>
        <w:t xml:space="preserve">- правила чтения чертежей </w:t>
      </w:r>
      <w:r w:rsidR="00C55739">
        <w:t>изготавливаемых</w:t>
      </w:r>
      <w:r>
        <w:t xml:space="preserve"> деталей;</w:t>
      </w:r>
    </w:p>
    <w:p w:rsidR="00303F0A" w:rsidRDefault="00303F0A" w:rsidP="00362044">
      <w:pPr>
        <w:pStyle w:val="justify"/>
        <w:spacing w:line="280" w:lineRule="atLeast"/>
      </w:pPr>
      <w:r>
        <w:t>- основы гидравлики, механики и электротехники;</w:t>
      </w:r>
    </w:p>
    <w:p w:rsidR="00303F0A" w:rsidRDefault="00303F0A" w:rsidP="00362044">
      <w:pPr>
        <w:pStyle w:val="justify"/>
        <w:spacing w:line="280" w:lineRule="atLeast"/>
      </w:pPr>
      <w:r>
        <w:t>- требования, предъявляемые к качеству выполняемых работ;</w:t>
      </w:r>
    </w:p>
    <w:p w:rsidR="00303F0A" w:rsidRDefault="00303F0A" w:rsidP="00362044">
      <w:pPr>
        <w:pStyle w:val="justify"/>
        <w:spacing w:line="280" w:lineRule="atLeast"/>
      </w:pPr>
      <w:r>
        <w:t>- правила внутреннего трудового распорядка организации;</w:t>
      </w:r>
    </w:p>
    <w:p w:rsidR="00303F0A" w:rsidRDefault="00303F0A" w:rsidP="00362044">
      <w:pPr>
        <w:pStyle w:val="justify"/>
        <w:spacing w:line="280" w:lineRule="atLeast"/>
      </w:pPr>
      <w:r>
        <w:t>- основы законодательства о труде, договорного регулирования трудовых отношений;</w:t>
      </w:r>
    </w:p>
    <w:p w:rsidR="00303F0A" w:rsidRDefault="00303F0A" w:rsidP="00362044">
      <w:pPr>
        <w:pStyle w:val="justify"/>
        <w:spacing w:line="280" w:lineRule="atLeast"/>
      </w:pPr>
      <w:r>
        <w:t>- особенности форм и систем оплаты труда, установленных в организации;</w:t>
      </w:r>
    </w:p>
    <w:p w:rsidR="00303F0A" w:rsidRDefault="00C55739" w:rsidP="00824AEE">
      <w:pPr>
        <w:pStyle w:val="justify"/>
        <w:spacing w:line="280" w:lineRule="atLeast"/>
        <w:ind w:left="567" w:firstLine="0"/>
      </w:pPr>
      <w:r>
        <w:t xml:space="preserve">- </w:t>
      </w:r>
      <w:r w:rsidR="00303F0A">
        <w:t>устройство отдельных узлов обслуживаемых станков с программным управлением и особенности их работы;</w:t>
      </w:r>
    </w:p>
    <w:p w:rsidR="00303F0A" w:rsidRDefault="00303F0A" w:rsidP="00362044">
      <w:pPr>
        <w:pStyle w:val="justify"/>
        <w:spacing w:line="280" w:lineRule="atLeast"/>
      </w:pPr>
      <w:r>
        <w:t>- работу станка в автоматическом режиме и режиме ручного управления;</w:t>
      </w:r>
    </w:p>
    <w:p w:rsidR="00303F0A" w:rsidRDefault="00303F0A" w:rsidP="00362044">
      <w:pPr>
        <w:pStyle w:val="justify"/>
        <w:spacing w:line="280" w:lineRule="atLeast"/>
      </w:pPr>
      <w:r>
        <w:t>- назначение и условия применения контрольно-измерительного инструмента и приборов;</w:t>
      </w:r>
    </w:p>
    <w:p w:rsidR="00303F0A" w:rsidRDefault="00303F0A" w:rsidP="00362044">
      <w:pPr>
        <w:pStyle w:val="justify"/>
        <w:spacing w:line="280" w:lineRule="atLeast"/>
      </w:pPr>
      <w:r>
        <w:lastRenderedPageBreak/>
        <w:t xml:space="preserve">- конструкцию приспособлений для установки и крепления </w:t>
      </w:r>
      <w:r w:rsidR="00F33EF4">
        <w:t>штампов (технологической оснастки)</w:t>
      </w:r>
      <w:r>
        <w:t xml:space="preserve"> на станках с программным управлением;</w:t>
      </w:r>
    </w:p>
    <w:p w:rsidR="00303F0A" w:rsidRDefault="00303F0A" w:rsidP="00362044">
      <w:pPr>
        <w:pStyle w:val="justify"/>
        <w:spacing w:line="280" w:lineRule="atLeast"/>
      </w:pPr>
      <w:r>
        <w:t>- системы программного управления станками;</w:t>
      </w:r>
    </w:p>
    <w:p w:rsidR="00303F0A" w:rsidRDefault="00303F0A" w:rsidP="00362044">
      <w:pPr>
        <w:pStyle w:val="justify"/>
        <w:spacing w:line="280" w:lineRule="atLeast"/>
      </w:pPr>
      <w:r>
        <w:t xml:space="preserve">- технологический процесс </w:t>
      </w:r>
      <w:r w:rsidR="00F33EF4">
        <w:t>изготовления</w:t>
      </w:r>
      <w:r>
        <w:t xml:space="preserve"> деталей;</w:t>
      </w:r>
    </w:p>
    <w:p w:rsidR="00303F0A" w:rsidRDefault="00303F0A" w:rsidP="00362044">
      <w:pPr>
        <w:pStyle w:val="justify"/>
        <w:spacing w:line="280" w:lineRule="atLeast"/>
      </w:pPr>
      <w:r>
        <w:t>- причины возникновения неисправностей станков с программным управлением и способы их предупреждения;</w:t>
      </w:r>
    </w:p>
    <w:p w:rsidR="00303F0A" w:rsidRDefault="00303F0A" w:rsidP="00362044">
      <w:pPr>
        <w:pStyle w:val="justify"/>
        <w:spacing w:line="280" w:lineRule="atLeast"/>
      </w:pPr>
      <w:r>
        <w:t>- устройство, принципиальные схемы оборудования и взаимодействие механизмов станков с программным уп</w:t>
      </w:r>
      <w:r w:rsidR="00F33EF4">
        <w:t>равлением, правила их подналадки</w:t>
      </w:r>
      <w:r>
        <w:t>;</w:t>
      </w:r>
    </w:p>
    <w:p w:rsidR="00303F0A" w:rsidRDefault="00303F0A" w:rsidP="00362044">
      <w:pPr>
        <w:pStyle w:val="justify"/>
        <w:spacing w:line="280" w:lineRule="atLeast"/>
      </w:pPr>
      <w:r>
        <w:t xml:space="preserve">- корректировку режимов </w:t>
      </w:r>
      <w:r w:rsidR="00F33EF4">
        <w:t>штамповки</w:t>
      </w:r>
      <w:r>
        <w:t xml:space="preserve"> по результатам работы станка;</w:t>
      </w:r>
    </w:p>
    <w:p w:rsidR="00303F0A" w:rsidRDefault="00303F0A" w:rsidP="00362044">
      <w:pPr>
        <w:pStyle w:val="justify"/>
        <w:spacing w:line="280" w:lineRule="atLeast"/>
      </w:pPr>
      <w:r>
        <w:t>- кинематические схемы обслуживаемых станков;</w:t>
      </w:r>
    </w:p>
    <w:p w:rsidR="00303F0A" w:rsidRDefault="00303F0A" w:rsidP="00362044">
      <w:pPr>
        <w:pStyle w:val="justify"/>
        <w:spacing w:line="280" w:lineRule="atLeast"/>
      </w:pPr>
      <w:r>
        <w:t>- способы определения неисправности в станках и системе управления;</w:t>
      </w:r>
    </w:p>
    <w:p w:rsidR="00303F0A" w:rsidRDefault="00303F0A" w:rsidP="00362044">
      <w:pPr>
        <w:pStyle w:val="justify"/>
        <w:spacing w:line="280" w:lineRule="atLeast"/>
      </w:pPr>
      <w:r>
        <w:t>- способы установки инструмента в инструментальные блоки;</w:t>
      </w:r>
    </w:p>
    <w:p w:rsidR="00303F0A" w:rsidRDefault="00303F0A" w:rsidP="00362044">
      <w:pPr>
        <w:pStyle w:val="justify"/>
        <w:spacing w:line="280" w:lineRule="atLeast"/>
      </w:pPr>
      <w:r>
        <w:t>- способы установки приспособлений и их регулировки;</w:t>
      </w:r>
    </w:p>
    <w:p w:rsidR="00303F0A" w:rsidRDefault="00303F0A" w:rsidP="00362044">
      <w:pPr>
        <w:pStyle w:val="justify"/>
        <w:spacing w:line="280" w:lineRule="atLeast"/>
      </w:pPr>
      <w:r>
        <w:t xml:space="preserve">- </w:t>
      </w:r>
      <w:r w:rsidR="00F33EF4">
        <w:t>технологические режимы работы оборудования при изготовлении изделий</w:t>
      </w:r>
      <w:r>
        <w:t>;</w:t>
      </w:r>
    </w:p>
    <w:p w:rsidR="00303F0A" w:rsidRDefault="00303F0A" w:rsidP="00362044">
      <w:pPr>
        <w:pStyle w:val="justify"/>
        <w:spacing w:line="280" w:lineRule="atLeast"/>
      </w:pPr>
      <w:r>
        <w:t xml:space="preserve">- правила </w:t>
      </w:r>
      <w:r w:rsidR="00F33EF4">
        <w:t>наладки оборудования по паспорту штампа</w:t>
      </w:r>
      <w:r>
        <w:t>;</w:t>
      </w:r>
    </w:p>
    <w:p w:rsidR="00F33EF4" w:rsidRDefault="00F33EF4" w:rsidP="00362044">
      <w:pPr>
        <w:pStyle w:val="justify"/>
        <w:spacing w:line="280" w:lineRule="atLeast"/>
      </w:pPr>
      <w:r>
        <w:t xml:space="preserve">- правила подача и заправка штрипса в </w:t>
      </w:r>
      <w:r w:rsidR="00824AEE">
        <w:t>штамп</w:t>
      </w:r>
      <w:r>
        <w:t xml:space="preserve"> (профилирующие валы);</w:t>
      </w:r>
    </w:p>
    <w:p w:rsidR="00F33EF4" w:rsidRDefault="00F33EF4" w:rsidP="00362044">
      <w:pPr>
        <w:pStyle w:val="justify"/>
        <w:spacing w:line="280" w:lineRule="atLeast"/>
      </w:pPr>
      <w:r>
        <w:t>- способы навешивания изделий на конвейер, транспортеры и другие механизмы;</w:t>
      </w:r>
    </w:p>
    <w:p w:rsidR="00F33EF4" w:rsidRDefault="00F33EF4" w:rsidP="00362044">
      <w:pPr>
        <w:pStyle w:val="justify"/>
        <w:spacing w:line="280" w:lineRule="atLeast"/>
      </w:pPr>
      <w:r>
        <w:t xml:space="preserve">- технологический процесс отрезки, вырубки и штамповки сложных деталей, изделий из металла различного профиля на автоматических, полуавтоматических линиях и </w:t>
      </w:r>
      <w:proofErr w:type="gramStart"/>
      <w:r>
        <w:t>прессах-автоматах</w:t>
      </w:r>
      <w:proofErr w:type="gramEnd"/>
      <w:r w:rsidRPr="00F33EF4">
        <w:t xml:space="preserve"> </w:t>
      </w:r>
      <w:r>
        <w:t>в том числе с программным управлением с пульта управления;</w:t>
      </w:r>
    </w:p>
    <w:p w:rsidR="00F33EF4" w:rsidRDefault="00F33EF4" w:rsidP="00362044">
      <w:pPr>
        <w:pStyle w:val="justify"/>
        <w:spacing w:line="280" w:lineRule="atLeast"/>
      </w:pPr>
      <w:r>
        <w:t>- способы установки и снятия штампов сложных деталей;</w:t>
      </w:r>
    </w:p>
    <w:p w:rsidR="00C95773" w:rsidRDefault="00C95773" w:rsidP="00362044">
      <w:pPr>
        <w:pStyle w:val="justify"/>
        <w:spacing w:line="280" w:lineRule="atLeast"/>
      </w:pPr>
      <w:r>
        <w:t xml:space="preserve">- способы обеспечения бесперебойной работы автоматических, полуавтоматических линии, </w:t>
      </w:r>
      <w:proofErr w:type="gramStart"/>
      <w:r>
        <w:t>прессов-автоматов</w:t>
      </w:r>
      <w:proofErr w:type="gramEnd"/>
      <w:r w:rsidRPr="00C95773">
        <w:t xml:space="preserve"> </w:t>
      </w:r>
      <w:r>
        <w:t>в том числе с программным управлением;</w:t>
      </w:r>
    </w:p>
    <w:p w:rsidR="00C95773" w:rsidRDefault="00C95773" w:rsidP="00362044">
      <w:pPr>
        <w:pStyle w:val="justify"/>
        <w:spacing w:line="280" w:lineRule="atLeast"/>
      </w:pPr>
      <w:r>
        <w:t>- правила и способы подналадки (переналадки) обслуживаемого оборудования в процессе работы</w:t>
      </w:r>
    </w:p>
    <w:p w:rsidR="00C95773" w:rsidRDefault="00303F0A" w:rsidP="00362044">
      <w:pPr>
        <w:pStyle w:val="justify"/>
        <w:spacing w:line="280" w:lineRule="atLeast"/>
      </w:pPr>
      <w:r>
        <w:t xml:space="preserve">1.6. Оператор </w:t>
      </w:r>
      <w:r w:rsidR="00C95773">
        <w:t>автоматических и полуавтоматических линий ХШО</w:t>
      </w:r>
      <w:r>
        <w:t xml:space="preserve"> обязан выполнять работы</w:t>
      </w:r>
      <w:r w:rsidR="00A32FEE">
        <w:t xml:space="preserve"> в рамках должностных обязанностей</w:t>
      </w:r>
      <w:r>
        <w:t xml:space="preserve"> и к выполнению которых допущен руководителем структурного подразделения</w:t>
      </w:r>
      <w:r w:rsidR="00C95773">
        <w:t xml:space="preserve">, а также работы, </w:t>
      </w:r>
      <w:r>
        <w:t>связанные с приемкой и сдачей смены, своевременной подготовкой к работе оборудования и рабочего места, инструмента, приспособлений и содержанием их в надлежащем состоянии, ведением установленной документации, проверкой исправности оборудования</w:t>
      </w:r>
      <w:r w:rsidR="00C95773">
        <w:t xml:space="preserve">.  </w:t>
      </w:r>
    </w:p>
    <w:p w:rsidR="00A32FEE" w:rsidRPr="00DE1BF7" w:rsidRDefault="00A32FEE" w:rsidP="00362044">
      <w:pPr>
        <w:pStyle w:val="justify"/>
        <w:spacing w:line="280" w:lineRule="atLeast"/>
      </w:pPr>
      <w:r w:rsidRPr="00DA1482">
        <w:t xml:space="preserve">Оператор автоматических и полуавтоматических линий ХШО в ходе производства работ обязан выполнять требования </w:t>
      </w:r>
      <w:r w:rsidR="00824AEE">
        <w:t xml:space="preserve">техники безопасности, </w:t>
      </w:r>
      <w:r w:rsidR="00DA1482" w:rsidRPr="00DA1482">
        <w:t>культур</w:t>
      </w:r>
      <w:r w:rsidR="00824AEE">
        <w:t>ы</w:t>
      </w:r>
      <w:r w:rsidR="00DA1482" w:rsidRPr="00DA1482">
        <w:t xml:space="preserve"> производства</w:t>
      </w:r>
      <w:r w:rsidR="00DA1482">
        <w:t>,</w:t>
      </w:r>
      <w:r w:rsidR="00DA1482" w:rsidRPr="00DA1482">
        <w:t xml:space="preserve"> требования технологических процессов</w:t>
      </w:r>
      <w:r w:rsidR="00DA1482">
        <w:t xml:space="preserve"> на </w:t>
      </w:r>
      <w:r w:rsidR="00DA1482" w:rsidRPr="00DE1BF7">
        <w:t xml:space="preserve">рабочем месте.  </w:t>
      </w:r>
      <w:r w:rsidRPr="00DE1BF7">
        <w:t xml:space="preserve"> </w:t>
      </w:r>
    </w:p>
    <w:p w:rsidR="00303F0A" w:rsidRDefault="00303F0A" w:rsidP="00362044">
      <w:pPr>
        <w:pStyle w:val="justify"/>
        <w:spacing w:line="280" w:lineRule="atLeast"/>
      </w:pPr>
      <w:r w:rsidRPr="00DE1BF7">
        <w:t xml:space="preserve">1.7. Оператор </w:t>
      </w:r>
      <w:r w:rsidR="00DE1BF7" w:rsidRPr="00DE1BF7">
        <w:t>автоматических и полуавтоматических линий ХШО не реже 1 раза в год</w:t>
      </w:r>
      <w:r w:rsidRPr="00DE1BF7">
        <w:t xml:space="preserve"> проходит проверку знаний по охране труда и технике безопасности</w:t>
      </w:r>
      <w:r w:rsidR="00824AEE">
        <w:t>, в установленные сроки проходит периодические медицинские осмотры</w:t>
      </w:r>
      <w:r w:rsidR="00DE1BF7" w:rsidRPr="00DE1BF7">
        <w:t>.</w:t>
      </w:r>
    </w:p>
    <w:p w:rsidR="00362044" w:rsidRPr="00DE1BF7" w:rsidRDefault="00362044" w:rsidP="00362044">
      <w:pPr>
        <w:pStyle w:val="justify"/>
        <w:spacing w:line="280" w:lineRule="atLeast"/>
      </w:pPr>
    </w:p>
    <w:p w:rsidR="00303F0A" w:rsidRDefault="00303F0A" w:rsidP="00362044">
      <w:pPr>
        <w:pStyle w:val="justify"/>
        <w:spacing w:line="280" w:lineRule="atLeast"/>
      </w:pPr>
      <w:r w:rsidRPr="00DE1BF7">
        <w:t> 2. Характеристика работ</w:t>
      </w:r>
    </w:p>
    <w:p w:rsidR="00303F0A" w:rsidRDefault="00303F0A" w:rsidP="00362044">
      <w:pPr>
        <w:pStyle w:val="justify"/>
        <w:spacing w:line="280" w:lineRule="atLeast"/>
      </w:pPr>
      <w:r>
        <w:t xml:space="preserve">Оператору </w:t>
      </w:r>
      <w:r w:rsidR="00DE1BF7">
        <w:t xml:space="preserve">автоматических и полуавтоматических линий </w:t>
      </w:r>
      <w:r w:rsidR="00DE1BF7" w:rsidRPr="00DE1BF7">
        <w:t>ХШО 4</w:t>
      </w:r>
      <w:r w:rsidRPr="00DE1BF7">
        <w:t>-го</w:t>
      </w:r>
      <w:r>
        <w:t xml:space="preserve"> разряда поручается:</w:t>
      </w:r>
    </w:p>
    <w:p w:rsidR="00DE1BF7" w:rsidRDefault="00303F0A" w:rsidP="00362044">
      <w:pPr>
        <w:pStyle w:val="justify"/>
        <w:spacing w:line="280" w:lineRule="atLeast"/>
      </w:pPr>
      <w:r>
        <w:t xml:space="preserve">2.1. </w:t>
      </w:r>
      <w:r w:rsidR="00DE1BF7">
        <w:t>Ведение технологического процесса изготовления деталей при работе на многопозиционных штампах на станках с программным управлением и автоматических и полуавтоматических линиях холодной штамповки;</w:t>
      </w:r>
    </w:p>
    <w:p w:rsidR="00DE1BF7" w:rsidRDefault="00DE1BF7" w:rsidP="00362044">
      <w:pPr>
        <w:pStyle w:val="justify"/>
        <w:spacing w:line="280" w:lineRule="atLeast"/>
      </w:pPr>
      <w:r>
        <w:t>2.2. Текущий ремонт штампов (деталей, узлов, технологической оснастки), установка</w:t>
      </w:r>
      <w:r w:rsidRPr="00DE1BF7">
        <w:t xml:space="preserve"> </w:t>
      </w:r>
      <w:r>
        <w:t xml:space="preserve">сложных и средней степени сложности штампов,  регулировка сложных и средней степени сложности штампов.  </w:t>
      </w:r>
    </w:p>
    <w:p w:rsidR="00DE1BF7" w:rsidRDefault="00DE1BF7" w:rsidP="00362044">
      <w:pPr>
        <w:pStyle w:val="justify"/>
        <w:spacing w:line="280" w:lineRule="atLeast"/>
      </w:pPr>
      <w:r>
        <w:t>2.3. Подналадка (переналадка) отдельных простых и средней сложности узлов и механизмов в ходе производства работ;</w:t>
      </w:r>
    </w:p>
    <w:p w:rsidR="00DE1BF7" w:rsidRDefault="00DE1BF7" w:rsidP="00362044">
      <w:pPr>
        <w:pStyle w:val="justify"/>
        <w:spacing w:line="280" w:lineRule="atLeast"/>
      </w:pPr>
      <w:r>
        <w:t xml:space="preserve">2.4. Проверка качества </w:t>
      </w:r>
      <w:r w:rsidR="00460B1B">
        <w:t>изготовленных</w:t>
      </w:r>
      <w:r>
        <w:t xml:space="preserve"> деталей контрольно-измерительным инструментом и визуально.</w:t>
      </w:r>
    </w:p>
    <w:p w:rsidR="00362044" w:rsidRDefault="00362044" w:rsidP="00362044">
      <w:pPr>
        <w:pStyle w:val="justify"/>
        <w:spacing w:line="280" w:lineRule="atLeast"/>
      </w:pPr>
      <w:r>
        <w:t xml:space="preserve">2.5. Ведение процесса изготовления изделия с пульта управления средней сложности и сложных деталей с большим числом переходов на станках с программным управлением и применением 3 и более штампов. </w:t>
      </w:r>
    </w:p>
    <w:p w:rsidR="00362044" w:rsidRDefault="00362044" w:rsidP="00362044">
      <w:pPr>
        <w:pStyle w:val="justify"/>
        <w:spacing w:line="280" w:lineRule="atLeast"/>
      </w:pPr>
      <w:r>
        <w:t>2.6. Замена блоков с инструментом.</w:t>
      </w:r>
    </w:p>
    <w:p w:rsidR="00362044" w:rsidRDefault="00362044" w:rsidP="00362044">
      <w:pPr>
        <w:pStyle w:val="justify"/>
        <w:spacing w:line="280" w:lineRule="atLeast"/>
      </w:pPr>
      <w:r>
        <w:t xml:space="preserve">2.7. Наблюдение за работой систем смазки обслуживаемых станков. </w:t>
      </w:r>
    </w:p>
    <w:p w:rsidR="00362044" w:rsidRDefault="00362044" w:rsidP="00362044">
      <w:pPr>
        <w:pStyle w:val="justify"/>
        <w:spacing w:line="280" w:lineRule="atLeast"/>
      </w:pPr>
      <w:r>
        <w:t>2.8. Контроль выхода инструмента в исходную точку и его корректировка.</w:t>
      </w:r>
    </w:p>
    <w:p w:rsidR="00362044" w:rsidRDefault="00362044" w:rsidP="00362044">
      <w:pPr>
        <w:pStyle w:val="justify"/>
        <w:spacing w:line="280" w:lineRule="atLeast"/>
      </w:pPr>
      <w:r>
        <w:t>2.9. Устранение мелких неполадок в работе технологической оснастки и приспособлений.</w:t>
      </w:r>
    </w:p>
    <w:p w:rsidR="00362044" w:rsidRDefault="00362044" w:rsidP="00362044">
      <w:pPr>
        <w:pStyle w:val="justify"/>
        <w:spacing w:line="280" w:lineRule="atLeast"/>
      </w:pPr>
      <w:r>
        <w:t>2.10. Установка инструмента в инструментальные блоки.</w:t>
      </w:r>
    </w:p>
    <w:p w:rsidR="00362044" w:rsidRDefault="00362044" w:rsidP="00362044">
      <w:pPr>
        <w:pStyle w:val="justify"/>
        <w:spacing w:line="280" w:lineRule="atLeast"/>
      </w:pPr>
      <w:r>
        <w:lastRenderedPageBreak/>
        <w:t>2.11. Заправка штрипса в многопозиционные пресса (профилирующие валы);</w:t>
      </w:r>
    </w:p>
    <w:p w:rsidR="00362044" w:rsidRDefault="00362044" w:rsidP="00362044">
      <w:pPr>
        <w:pStyle w:val="justify"/>
        <w:spacing w:line="280" w:lineRule="atLeast"/>
      </w:pPr>
      <w:r>
        <w:t xml:space="preserve">2.12. Производить смазку трущихся деталей и узлов при подготовке оборудования к работе, а также производить уборку трущихся деталей и узлов от отработанных смазывающих составов по окончании работ; </w:t>
      </w:r>
    </w:p>
    <w:p w:rsidR="00362044" w:rsidRDefault="00362044" w:rsidP="00362044">
      <w:pPr>
        <w:pStyle w:val="justify"/>
        <w:spacing w:line="280" w:lineRule="atLeast"/>
      </w:pPr>
      <w:r>
        <w:t>2.13. Принимать участие в ходе ремонта многопозиционных штампов, в случае, когда ремонт требует вмешательства специалиста из службы главного механика;</w:t>
      </w:r>
    </w:p>
    <w:p w:rsidR="00362044" w:rsidRDefault="00362044" w:rsidP="00362044">
      <w:pPr>
        <w:pStyle w:val="justify"/>
        <w:spacing w:line="280" w:lineRule="atLeast"/>
      </w:pPr>
      <w:r>
        <w:t>2.14. Соблюдать на рабочем месте культуру производства и требования инструкций по охране труда</w:t>
      </w:r>
      <w:r w:rsidR="006C088A">
        <w:t xml:space="preserve"> и охране окружающей среды</w:t>
      </w:r>
      <w:r>
        <w:t>;</w:t>
      </w:r>
    </w:p>
    <w:p w:rsidR="00362044" w:rsidRDefault="00362044" w:rsidP="00362044">
      <w:pPr>
        <w:pStyle w:val="justify"/>
        <w:spacing w:line="280" w:lineRule="atLeast"/>
      </w:pPr>
    </w:p>
    <w:p w:rsidR="00303F0A" w:rsidRDefault="00362044" w:rsidP="00362044">
      <w:pPr>
        <w:pStyle w:val="justify"/>
        <w:spacing w:line="280" w:lineRule="atLeast"/>
      </w:pPr>
      <w:r>
        <w:t xml:space="preserve"> </w:t>
      </w:r>
      <w:r w:rsidR="00303F0A">
        <w:t>3. Права</w:t>
      </w:r>
    </w:p>
    <w:p w:rsidR="00303F0A" w:rsidRDefault="00303F0A" w:rsidP="00362044">
      <w:pPr>
        <w:pStyle w:val="justify"/>
        <w:spacing w:line="280" w:lineRule="atLeast"/>
      </w:pPr>
      <w:r>
        <w:t xml:space="preserve">Оператор </w:t>
      </w:r>
      <w:r w:rsidR="00460B1B">
        <w:t xml:space="preserve">автоматических и полуавтоматических линий ХШО </w:t>
      </w:r>
      <w:r>
        <w:t>имеет право:</w:t>
      </w:r>
    </w:p>
    <w:p w:rsidR="00303F0A" w:rsidRDefault="00303F0A" w:rsidP="00362044">
      <w:pPr>
        <w:pStyle w:val="justify"/>
        <w:spacing w:line="280" w:lineRule="atLeast"/>
      </w:pPr>
      <w:r>
        <w:t>- на обеспечение информацией о специфике работы;</w:t>
      </w:r>
    </w:p>
    <w:p w:rsidR="00303F0A" w:rsidRDefault="00303F0A" w:rsidP="00362044">
      <w:pPr>
        <w:pStyle w:val="justify"/>
        <w:spacing w:line="280" w:lineRule="atLeast"/>
      </w:pPr>
      <w:r>
        <w:t>- на обеспечение средствами индивидуальной защиты, инструментом, необходимыми материалами, оборудованным рабочим местом;</w:t>
      </w:r>
    </w:p>
    <w:p w:rsidR="00303F0A" w:rsidRDefault="00303F0A" w:rsidP="00362044">
      <w:pPr>
        <w:pStyle w:val="justify"/>
        <w:spacing w:line="280" w:lineRule="atLeast"/>
      </w:pPr>
      <w:r>
        <w:t>- на создание нормальных условий по охране труда</w:t>
      </w:r>
      <w:r w:rsidR="00460B1B">
        <w:t>, для обеспечения безопасно</w:t>
      </w:r>
      <w:r w:rsidR="00824AEE">
        <w:t>го</w:t>
      </w:r>
      <w:r w:rsidR="00460B1B">
        <w:t xml:space="preserve"> производства работ</w:t>
      </w:r>
      <w:r>
        <w:t>;</w:t>
      </w:r>
    </w:p>
    <w:p w:rsidR="00303F0A" w:rsidRDefault="00303F0A" w:rsidP="00362044">
      <w:pPr>
        <w:pStyle w:val="justify"/>
        <w:spacing w:line="280" w:lineRule="atLeast"/>
      </w:pPr>
      <w:r>
        <w:t>- в пределах своей компетенции сообщать непосредственному руководителю обо всех недостатках в деятельности организации (структурного подразделения, отдельных работников), выявленных в процессе выполнения порученной работы, и вносить предложения по их устранению;</w:t>
      </w:r>
    </w:p>
    <w:p w:rsidR="00303F0A" w:rsidRDefault="00303F0A" w:rsidP="00362044">
      <w:pPr>
        <w:pStyle w:val="justify"/>
        <w:spacing w:line="280" w:lineRule="atLeast"/>
      </w:pPr>
      <w:r>
        <w:t>- повышать свою квалификацию в установленном порядке.</w:t>
      </w:r>
    </w:p>
    <w:p w:rsidR="00303F0A" w:rsidRDefault="00303F0A" w:rsidP="00362044">
      <w:pPr>
        <w:pStyle w:val="justify"/>
        <w:spacing w:line="280" w:lineRule="atLeast"/>
      </w:pPr>
      <w:r>
        <w:t> </w:t>
      </w:r>
    </w:p>
    <w:p w:rsidR="00303F0A" w:rsidRDefault="00303F0A" w:rsidP="00362044">
      <w:pPr>
        <w:pStyle w:val="justify"/>
        <w:spacing w:line="280" w:lineRule="atLeast"/>
      </w:pPr>
      <w:r>
        <w:t>4. Ответственность</w:t>
      </w:r>
    </w:p>
    <w:p w:rsidR="00303F0A" w:rsidRDefault="00303F0A" w:rsidP="00362044">
      <w:pPr>
        <w:pStyle w:val="justify"/>
        <w:spacing w:line="280" w:lineRule="atLeast"/>
      </w:pPr>
      <w:r>
        <w:t xml:space="preserve">Оператор </w:t>
      </w:r>
      <w:r w:rsidR="00460B1B">
        <w:t xml:space="preserve">автоматических и полуавтоматических линий ХШО </w:t>
      </w:r>
      <w:r>
        <w:t xml:space="preserve">несет ответственность </w:t>
      </w:r>
      <w:proofErr w:type="gramStart"/>
      <w:r>
        <w:t>за</w:t>
      </w:r>
      <w:proofErr w:type="gramEnd"/>
      <w:r>
        <w:t>:</w:t>
      </w:r>
    </w:p>
    <w:p w:rsidR="00303F0A" w:rsidRDefault="00303F0A" w:rsidP="00362044">
      <w:pPr>
        <w:pStyle w:val="justify"/>
        <w:spacing w:line="280" w:lineRule="atLeast"/>
      </w:pPr>
      <w:r>
        <w:t>- некачественное и несвоевременное выполнение работ и обязанностей, перечисленных в настоящей инструкции;</w:t>
      </w:r>
    </w:p>
    <w:p w:rsidR="00303F0A" w:rsidRDefault="00303F0A" w:rsidP="00362044">
      <w:pPr>
        <w:pStyle w:val="justify"/>
        <w:spacing w:line="280" w:lineRule="atLeast"/>
      </w:pPr>
      <w:r>
        <w:t xml:space="preserve">- несоблюдение правил внутреннего трудового распорядка, правил и </w:t>
      </w:r>
      <w:r w:rsidR="00824AEE">
        <w:t>требований</w:t>
      </w:r>
      <w:r>
        <w:t xml:space="preserve"> охраны труда</w:t>
      </w:r>
      <w:r w:rsidR="00460B1B">
        <w:t xml:space="preserve">, </w:t>
      </w:r>
      <w:r>
        <w:t>пожарной безопасности</w:t>
      </w:r>
      <w:r w:rsidR="00460B1B">
        <w:t xml:space="preserve"> и охраны окружающей среды</w:t>
      </w:r>
      <w:r>
        <w:t>;</w:t>
      </w:r>
    </w:p>
    <w:p w:rsidR="00460B1B" w:rsidRDefault="00303F0A" w:rsidP="00460B1B">
      <w:pPr>
        <w:pStyle w:val="justify"/>
        <w:spacing w:line="280" w:lineRule="atLeast"/>
      </w:pPr>
      <w:r>
        <w:t xml:space="preserve">- совершение правонарушений в процессе своей деятельности и причинение своими действиями материального ущерба организации - в соответствии с </w:t>
      </w:r>
      <w:r w:rsidR="00460B1B">
        <w:t xml:space="preserve">действующим законодательством. </w:t>
      </w:r>
    </w:p>
    <w:p w:rsidR="00460B1B" w:rsidRDefault="00460B1B" w:rsidP="00460B1B">
      <w:pPr>
        <w:pStyle w:val="justify"/>
        <w:spacing w:line="280" w:lineRule="atLeast"/>
      </w:pPr>
    </w:p>
    <w:p w:rsidR="00303F0A" w:rsidRDefault="00303F0A" w:rsidP="00460B1B">
      <w:pPr>
        <w:pStyle w:val="justify"/>
        <w:spacing w:line="280" w:lineRule="atLeast"/>
      </w:pPr>
      <w:r>
        <w:t xml:space="preserve">С инструкцией </w:t>
      </w:r>
      <w:proofErr w:type="gramStart"/>
      <w:r>
        <w:t>ознакомлен</w:t>
      </w:r>
      <w:r w:rsidR="00460B1B">
        <w:t>ы</w:t>
      </w:r>
      <w:proofErr w:type="gramEnd"/>
      <w:r w:rsidR="00460B1B">
        <w:t xml:space="preserve">: </w:t>
      </w:r>
      <w:r>
        <w:t xml:space="preserve">  </w:t>
      </w:r>
    </w:p>
    <w:sectPr w:rsidR="00303F0A" w:rsidSect="00627623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C0FC7"/>
    <w:multiLevelType w:val="multilevel"/>
    <w:tmpl w:val="DADCD6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 w:hint="default"/>
      </w:rPr>
    </w:lvl>
  </w:abstractNum>
  <w:abstractNum w:abstractNumId="1">
    <w:nsid w:val="47677EEE"/>
    <w:multiLevelType w:val="hybridMultilevel"/>
    <w:tmpl w:val="C22ED7EE"/>
    <w:lvl w:ilvl="0" w:tplc="594050BA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BE087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F00853"/>
    <w:multiLevelType w:val="hybridMultilevel"/>
    <w:tmpl w:val="7BD4135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16690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070CF6"/>
    <w:multiLevelType w:val="multilevel"/>
    <w:tmpl w:val="EE12C82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0"/>
        </w:tabs>
        <w:ind w:left="8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 w:hint="default"/>
      </w:rPr>
    </w:lvl>
  </w:abstractNum>
  <w:abstractNum w:abstractNumId="4">
    <w:nsid w:val="76E21B67"/>
    <w:multiLevelType w:val="hybridMultilevel"/>
    <w:tmpl w:val="B4B866CA"/>
    <w:lvl w:ilvl="0" w:tplc="23503F74">
      <w:start w:val="6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2"/>
    </w:lvlOverride>
  </w:num>
  <w:num w:numId="3">
    <w:abstractNumId w:val="1"/>
    <w:lvlOverride w:ilvl="0">
      <w:startOverride w:val="1"/>
    </w:lvlOverride>
    <w:lvlOverride w:ilvl="1">
      <w:startOverride w:val="2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E7"/>
    <w:rsid w:val="00012DDC"/>
    <w:rsid w:val="000E28FB"/>
    <w:rsid w:val="001A40A3"/>
    <w:rsid w:val="0022143F"/>
    <w:rsid w:val="00274759"/>
    <w:rsid w:val="00303F0A"/>
    <w:rsid w:val="00362044"/>
    <w:rsid w:val="003E70DD"/>
    <w:rsid w:val="0040238B"/>
    <w:rsid w:val="00460B1B"/>
    <w:rsid w:val="004A2BB1"/>
    <w:rsid w:val="00556250"/>
    <w:rsid w:val="00627623"/>
    <w:rsid w:val="006C088A"/>
    <w:rsid w:val="006E437C"/>
    <w:rsid w:val="00771E82"/>
    <w:rsid w:val="007A531A"/>
    <w:rsid w:val="00800256"/>
    <w:rsid w:val="00824AEE"/>
    <w:rsid w:val="008650E7"/>
    <w:rsid w:val="008E10D8"/>
    <w:rsid w:val="00995B8D"/>
    <w:rsid w:val="00A32FEE"/>
    <w:rsid w:val="00AB4942"/>
    <w:rsid w:val="00AF504C"/>
    <w:rsid w:val="00C3680C"/>
    <w:rsid w:val="00C43AA9"/>
    <w:rsid w:val="00C55739"/>
    <w:rsid w:val="00C637E4"/>
    <w:rsid w:val="00C95773"/>
    <w:rsid w:val="00CB51A9"/>
    <w:rsid w:val="00D72F7B"/>
    <w:rsid w:val="00DA1482"/>
    <w:rsid w:val="00DE1BF7"/>
    <w:rsid w:val="00DE4EF7"/>
    <w:rsid w:val="00EF721A"/>
    <w:rsid w:val="00F33EF4"/>
    <w:rsid w:val="00F9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762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27623"/>
    <w:pPr>
      <w:keepNext/>
      <w:numPr>
        <w:numId w:val="1"/>
      </w:numPr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C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6C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627623"/>
    <w:pPr>
      <w:ind w:left="34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A6C5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627623"/>
    <w:pPr>
      <w:ind w:left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6C59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627623"/>
    <w:pPr>
      <w:ind w:left="34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A6C59"/>
    <w:rPr>
      <w:sz w:val="16"/>
      <w:szCs w:val="16"/>
    </w:rPr>
  </w:style>
  <w:style w:type="paragraph" w:styleId="a5">
    <w:name w:val="Body Text"/>
    <w:basedOn w:val="a"/>
    <w:link w:val="a6"/>
    <w:uiPriority w:val="99"/>
    <w:rsid w:val="00627623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6C59"/>
    <w:rPr>
      <w:sz w:val="24"/>
      <w:szCs w:val="24"/>
    </w:rPr>
  </w:style>
  <w:style w:type="paragraph" w:styleId="a7">
    <w:name w:val="Normal (Web)"/>
    <w:basedOn w:val="a"/>
    <w:uiPriority w:val="99"/>
    <w:rsid w:val="00CB51A9"/>
    <w:pPr>
      <w:ind w:firstLine="567"/>
    </w:pPr>
  </w:style>
  <w:style w:type="paragraph" w:customStyle="1" w:styleId="justify">
    <w:name w:val="justify"/>
    <w:basedOn w:val="a"/>
    <w:uiPriority w:val="99"/>
    <w:rsid w:val="00CB51A9"/>
    <w:pPr>
      <w:ind w:firstLine="567"/>
      <w:jc w:val="both"/>
    </w:pPr>
  </w:style>
  <w:style w:type="paragraph" w:customStyle="1" w:styleId="a00">
    <w:name w:val="a0"/>
    <w:basedOn w:val="a"/>
    <w:uiPriority w:val="99"/>
    <w:rsid w:val="00CB51A9"/>
  </w:style>
  <w:style w:type="character" w:styleId="a8">
    <w:name w:val="Hyperlink"/>
    <w:basedOn w:val="a0"/>
    <w:uiPriority w:val="99"/>
    <w:rsid w:val="00CB51A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0B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762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27623"/>
    <w:pPr>
      <w:keepNext/>
      <w:numPr>
        <w:numId w:val="1"/>
      </w:numPr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C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6C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627623"/>
    <w:pPr>
      <w:ind w:left="34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A6C5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627623"/>
    <w:pPr>
      <w:ind w:left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6C59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627623"/>
    <w:pPr>
      <w:ind w:left="34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A6C59"/>
    <w:rPr>
      <w:sz w:val="16"/>
      <w:szCs w:val="16"/>
    </w:rPr>
  </w:style>
  <w:style w:type="paragraph" w:styleId="a5">
    <w:name w:val="Body Text"/>
    <w:basedOn w:val="a"/>
    <w:link w:val="a6"/>
    <w:uiPriority w:val="99"/>
    <w:rsid w:val="00627623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6C59"/>
    <w:rPr>
      <w:sz w:val="24"/>
      <w:szCs w:val="24"/>
    </w:rPr>
  </w:style>
  <w:style w:type="paragraph" w:styleId="a7">
    <w:name w:val="Normal (Web)"/>
    <w:basedOn w:val="a"/>
    <w:uiPriority w:val="99"/>
    <w:rsid w:val="00CB51A9"/>
    <w:pPr>
      <w:ind w:firstLine="567"/>
    </w:pPr>
  </w:style>
  <w:style w:type="paragraph" w:customStyle="1" w:styleId="justify">
    <w:name w:val="justify"/>
    <w:basedOn w:val="a"/>
    <w:uiPriority w:val="99"/>
    <w:rsid w:val="00CB51A9"/>
    <w:pPr>
      <w:ind w:firstLine="567"/>
      <w:jc w:val="both"/>
    </w:pPr>
  </w:style>
  <w:style w:type="paragraph" w:customStyle="1" w:styleId="a00">
    <w:name w:val="a0"/>
    <w:basedOn w:val="a"/>
    <w:uiPriority w:val="99"/>
    <w:rsid w:val="00CB51A9"/>
  </w:style>
  <w:style w:type="character" w:styleId="a8">
    <w:name w:val="Hyperlink"/>
    <w:basedOn w:val="a0"/>
    <w:uiPriority w:val="99"/>
    <w:rsid w:val="00CB51A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0B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Gbinfo_u\&#1043;&#1072;&#1083;&#1103;\Temp\9848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</vt:lpstr>
    </vt:vector>
  </TitlesOfParts>
  <Company>local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subject/>
  <dc:creator>member</dc:creator>
  <cp:keywords/>
  <dc:description/>
  <cp:lastModifiedBy>adm</cp:lastModifiedBy>
  <cp:revision>2</cp:revision>
  <cp:lastPrinted>2015-02-05T05:10:00Z</cp:lastPrinted>
  <dcterms:created xsi:type="dcterms:W3CDTF">2015-04-08T12:32:00Z</dcterms:created>
  <dcterms:modified xsi:type="dcterms:W3CDTF">2015-04-08T12:32:00Z</dcterms:modified>
</cp:coreProperties>
</file>