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5" w:rsidRPr="00D75F45" w:rsidRDefault="00680FBA" w:rsidP="00D75F45">
      <w:pPr>
        <w:pStyle w:val="1"/>
        <w:jc w:val="both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F2287">
        <w:t xml:space="preserve"> </w:t>
      </w:r>
      <w:r w:rsidR="00D75F45" w:rsidRPr="00D75F45">
        <w:t>УТВЕРЖДАЮ</w:t>
      </w:r>
    </w:p>
    <w:p w:rsidR="00680FBA" w:rsidRDefault="00D75F45" w:rsidP="00D75F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5F45">
        <w:rPr>
          <w:rFonts w:ascii="Times New Roman" w:hAnsi="Times New Roman" w:cs="Times New Roman"/>
          <w:sz w:val="28"/>
        </w:rPr>
        <w:t>На заседании профкома</w:t>
      </w:r>
      <w:r w:rsidR="00680FBA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AF2287">
        <w:rPr>
          <w:rFonts w:ascii="Times New Roman" w:hAnsi="Times New Roman" w:cs="Times New Roman"/>
          <w:sz w:val="28"/>
        </w:rPr>
        <w:t xml:space="preserve"> </w:t>
      </w:r>
      <w:r w:rsidR="00680FBA">
        <w:rPr>
          <w:rFonts w:ascii="Times New Roman" w:hAnsi="Times New Roman" w:cs="Times New Roman"/>
          <w:sz w:val="28"/>
        </w:rPr>
        <w:t>И.о. директора</w:t>
      </w:r>
    </w:p>
    <w:p w:rsidR="00D75F45" w:rsidRPr="00D75F45" w:rsidRDefault="00680FBA" w:rsidP="00D75F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№__1_</w:t>
      </w:r>
      <w:r w:rsidR="00D75F45" w:rsidRPr="00D75F45">
        <w:rPr>
          <w:rFonts w:ascii="Times New Roman" w:hAnsi="Times New Roman" w:cs="Times New Roman"/>
          <w:sz w:val="28"/>
        </w:rPr>
        <w:t>_</w:t>
      </w:r>
      <w:r w:rsidR="00D75F45" w:rsidRPr="00D75F45">
        <w:rPr>
          <w:rFonts w:ascii="Times New Roman" w:hAnsi="Times New Roman" w:cs="Times New Roman"/>
          <w:sz w:val="28"/>
        </w:rPr>
        <w:tab/>
      </w:r>
      <w:r w:rsidR="00D75F45" w:rsidRPr="00D75F45">
        <w:rPr>
          <w:rFonts w:ascii="Times New Roman" w:hAnsi="Times New Roman" w:cs="Times New Roman"/>
          <w:sz w:val="28"/>
        </w:rPr>
        <w:tab/>
      </w:r>
      <w:r w:rsidR="00D75F45" w:rsidRPr="00D75F45">
        <w:rPr>
          <w:rFonts w:ascii="Times New Roman" w:hAnsi="Times New Roman" w:cs="Times New Roman"/>
          <w:sz w:val="28"/>
        </w:rPr>
        <w:tab/>
      </w:r>
      <w:r w:rsidR="00D75F45" w:rsidRPr="00D75F45">
        <w:rPr>
          <w:rFonts w:ascii="Times New Roman" w:hAnsi="Times New Roman" w:cs="Times New Roman"/>
          <w:sz w:val="28"/>
        </w:rPr>
        <w:tab/>
      </w:r>
      <w:r w:rsidR="00D75F45" w:rsidRPr="00D75F4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</w:t>
      </w:r>
      <w:r w:rsidR="00AF2287">
        <w:rPr>
          <w:rFonts w:ascii="Times New Roman" w:hAnsi="Times New Roman" w:cs="Times New Roman"/>
          <w:sz w:val="28"/>
        </w:rPr>
        <w:t xml:space="preserve">  </w:t>
      </w:r>
      <w:r w:rsidR="00D75F45" w:rsidRPr="00D75F45">
        <w:rPr>
          <w:rFonts w:ascii="Times New Roman" w:hAnsi="Times New Roman" w:cs="Times New Roman"/>
          <w:sz w:val="28"/>
        </w:rPr>
        <w:t>ООО «</w:t>
      </w:r>
      <w:r w:rsidR="00023563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»</w:t>
      </w:r>
    </w:p>
    <w:p w:rsidR="00D75F45" w:rsidRPr="00D75F45" w:rsidRDefault="00680FBA" w:rsidP="00D75F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Pr="00680FBA">
        <w:rPr>
          <w:rFonts w:ascii="Times New Roman" w:hAnsi="Times New Roman" w:cs="Times New Roman"/>
          <w:sz w:val="28"/>
          <w:u w:val="single"/>
        </w:rPr>
        <w:t>05</w:t>
      </w:r>
      <w:r>
        <w:rPr>
          <w:rFonts w:ascii="Times New Roman" w:hAnsi="Times New Roman" w:cs="Times New Roman"/>
          <w:sz w:val="28"/>
        </w:rPr>
        <w:t xml:space="preserve">»  января </w:t>
      </w:r>
      <w:r w:rsidR="00D75F45" w:rsidRPr="00D75F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15</w:t>
      </w:r>
      <w:r w:rsidR="00D75F45" w:rsidRPr="00D75F4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 w:rsidR="00AF2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</w:t>
      </w:r>
      <w:r w:rsidR="00023563">
        <w:rPr>
          <w:rFonts w:ascii="Times New Roman" w:hAnsi="Times New Roman" w:cs="Times New Roman"/>
          <w:sz w:val="28"/>
        </w:rPr>
        <w:t>________</w:t>
      </w:r>
    </w:p>
    <w:p w:rsidR="00D75F45" w:rsidRPr="00D75F45" w:rsidRDefault="00D75F45" w:rsidP="00D75F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75F45">
        <w:rPr>
          <w:rFonts w:ascii="Times New Roman" w:hAnsi="Times New Roman" w:cs="Times New Roman"/>
          <w:sz w:val="28"/>
        </w:rPr>
        <w:tab/>
      </w:r>
      <w:r w:rsidRPr="00D75F45">
        <w:rPr>
          <w:rFonts w:ascii="Times New Roman" w:hAnsi="Times New Roman" w:cs="Times New Roman"/>
          <w:sz w:val="28"/>
        </w:rPr>
        <w:tab/>
      </w:r>
      <w:r w:rsidRPr="00D75F45">
        <w:rPr>
          <w:rFonts w:ascii="Times New Roman" w:hAnsi="Times New Roman" w:cs="Times New Roman"/>
          <w:sz w:val="28"/>
        </w:rPr>
        <w:tab/>
      </w:r>
      <w:r w:rsidRPr="00D75F45">
        <w:rPr>
          <w:rFonts w:ascii="Times New Roman" w:hAnsi="Times New Roman" w:cs="Times New Roman"/>
          <w:sz w:val="28"/>
        </w:rPr>
        <w:tab/>
      </w:r>
      <w:r w:rsidR="00E860EC">
        <w:rPr>
          <w:rFonts w:ascii="Times New Roman" w:hAnsi="Times New Roman" w:cs="Times New Roman"/>
          <w:sz w:val="28"/>
        </w:rPr>
        <w:t xml:space="preserve">                                     </w:t>
      </w:r>
      <w:r w:rsidRPr="00D75F45">
        <w:rPr>
          <w:rFonts w:ascii="Times New Roman" w:hAnsi="Times New Roman" w:cs="Times New Roman"/>
          <w:sz w:val="28"/>
        </w:rPr>
        <w:tab/>
      </w:r>
      <w:r w:rsidRPr="00D75F45">
        <w:rPr>
          <w:rFonts w:ascii="Times New Roman" w:hAnsi="Times New Roman" w:cs="Times New Roman"/>
          <w:sz w:val="28"/>
        </w:rPr>
        <w:tab/>
      </w:r>
      <w:r w:rsidRPr="00D75F45">
        <w:rPr>
          <w:rFonts w:ascii="Times New Roman" w:hAnsi="Times New Roman" w:cs="Times New Roman"/>
          <w:sz w:val="28"/>
        </w:rPr>
        <w:tab/>
      </w:r>
      <w:r w:rsidRPr="00D75F4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</w:t>
      </w:r>
    </w:p>
    <w:p w:rsidR="00D75F45" w:rsidRPr="00D75F45" w:rsidRDefault="00D75F45" w:rsidP="00D75F4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5F45" w:rsidRPr="00D75F45" w:rsidRDefault="00D75F45" w:rsidP="00D75F45">
      <w:pPr>
        <w:pStyle w:val="2"/>
        <w:jc w:val="both"/>
        <w:rPr>
          <w:b/>
          <w:szCs w:val="28"/>
        </w:rPr>
      </w:pPr>
      <w:r w:rsidRPr="00D75F45">
        <w:rPr>
          <w:b/>
          <w:szCs w:val="28"/>
        </w:rPr>
        <w:t xml:space="preserve">ИНСТРУКЦИЯ </w:t>
      </w:r>
    </w:p>
    <w:p w:rsidR="00D75F45" w:rsidRPr="00D75F45" w:rsidRDefault="00D75F45" w:rsidP="00D75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45">
        <w:rPr>
          <w:rFonts w:ascii="Times New Roman" w:hAnsi="Times New Roman" w:cs="Times New Roman"/>
          <w:b/>
          <w:sz w:val="28"/>
          <w:szCs w:val="28"/>
        </w:rPr>
        <w:t xml:space="preserve">о  мерах пожарной безопасности </w:t>
      </w:r>
    </w:p>
    <w:p w:rsidR="00D75F45" w:rsidRDefault="00D75F45" w:rsidP="00D75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F45">
        <w:rPr>
          <w:rFonts w:ascii="Times New Roman" w:hAnsi="Times New Roman" w:cs="Times New Roman"/>
          <w:b/>
          <w:sz w:val="28"/>
          <w:szCs w:val="28"/>
        </w:rPr>
        <w:t xml:space="preserve">дежурного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F45">
        <w:rPr>
          <w:rFonts w:ascii="Times New Roman" w:hAnsi="Times New Roman" w:cs="Times New Roman"/>
          <w:b/>
          <w:sz w:val="28"/>
          <w:szCs w:val="28"/>
        </w:rPr>
        <w:t>охранника</w:t>
      </w:r>
    </w:p>
    <w:p w:rsidR="00680FBA" w:rsidRDefault="00680FBA" w:rsidP="00D75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№68</w:t>
      </w:r>
    </w:p>
    <w:p w:rsidR="00680FBA" w:rsidRDefault="00680FBA" w:rsidP="00D75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BA" w:rsidRPr="00680FBA" w:rsidRDefault="00680FBA" w:rsidP="0068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BA">
        <w:rPr>
          <w:rFonts w:ascii="Times New Roman" w:hAnsi="Times New Roman" w:cs="Times New Roman"/>
          <w:sz w:val="28"/>
          <w:szCs w:val="28"/>
        </w:rPr>
        <w:t>Глава 1</w:t>
      </w:r>
    </w:p>
    <w:p w:rsidR="00680FBA" w:rsidRPr="00680FBA" w:rsidRDefault="00680FBA" w:rsidP="0068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BA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72039F" w:rsidRPr="00AF2287" w:rsidRDefault="00680FBA" w:rsidP="00680FBA">
      <w:pPr>
        <w:pStyle w:val="Style2"/>
        <w:widowControl/>
        <w:tabs>
          <w:tab w:val="left" w:pos="499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   </w:t>
      </w:r>
      <w:r w:rsidRPr="00AF2287">
        <w:rPr>
          <w:rFonts w:ascii="Times New Roman" w:eastAsiaTheme="minorEastAsia" w:hAnsi="Times New Roman"/>
        </w:rPr>
        <w:t>1.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Дежурный поста охраны обязан руководствоваться требованиями данной Инструкции на случай возникновения пожара</w:t>
      </w:r>
      <w:r w:rsidR="0072039F" w:rsidRPr="00AF228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680FBA" w:rsidRPr="00AF2287" w:rsidRDefault="0072039F" w:rsidP="00680FBA">
      <w:pPr>
        <w:pStyle w:val="Style2"/>
        <w:widowControl/>
        <w:tabs>
          <w:tab w:val="left" w:pos="499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   2.Охранник должен:</w:t>
      </w:r>
    </w:p>
    <w:p w:rsidR="00680FBA" w:rsidRPr="00AF2287" w:rsidRDefault="0072039F" w:rsidP="00680FBA">
      <w:pPr>
        <w:pStyle w:val="Style2"/>
        <w:widowControl/>
        <w:tabs>
          <w:tab w:val="left" w:pos="499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уметь пользоваться пожарно-охранной сигнали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зацией 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системами оповещения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;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680FBA" w:rsidRPr="00AF2287" w:rsidRDefault="0072039F" w:rsidP="00680FBA">
      <w:pPr>
        <w:pStyle w:val="Style2"/>
        <w:widowControl/>
        <w:tabs>
          <w:tab w:val="left" w:pos="499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- уметь пользоваться 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первичными средствами 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пожаротушения; </w:t>
      </w:r>
    </w:p>
    <w:p w:rsidR="00967E8D" w:rsidRPr="00AF2287" w:rsidRDefault="0072039F" w:rsidP="00680FBA">
      <w:pPr>
        <w:pStyle w:val="Style2"/>
        <w:widowControl/>
        <w:tabs>
          <w:tab w:val="left" w:pos="499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- 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знать порядок вызова аварийно-спасательного подразделения   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МЧС и специалистов органи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зации ( </w:t>
      </w:r>
      <w:r w:rsidR="00AF2287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звонить по тел. </w:t>
      </w:r>
      <w:r w:rsidR="00AF2287" w:rsidRPr="00AF2287">
        <w:rPr>
          <w:rStyle w:val="FontStyle13"/>
          <w:rFonts w:ascii="Times New Roman" w:hAnsi="Times New Roman" w:cs="Times New Roman"/>
          <w:b/>
          <w:sz w:val="24"/>
          <w:szCs w:val="24"/>
        </w:rPr>
        <w:t>101</w:t>
      </w:r>
      <w:r w:rsidR="00AF2287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(</w:t>
      </w:r>
      <w:r w:rsidR="00AF2287" w:rsidRPr="00AF2287">
        <w:rPr>
          <w:rStyle w:val="FontStyle13"/>
          <w:rFonts w:ascii="Times New Roman" w:hAnsi="Times New Roman" w:cs="Times New Roman"/>
          <w:b/>
          <w:sz w:val="24"/>
          <w:szCs w:val="24"/>
        </w:rPr>
        <w:t>112</w:t>
      </w:r>
      <w:r w:rsidR="00AF2287" w:rsidRPr="00AF2287">
        <w:rPr>
          <w:rStyle w:val="FontStyle13"/>
          <w:rFonts w:ascii="Times New Roman" w:hAnsi="Times New Roman" w:cs="Times New Roman"/>
          <w:sz w:val="24"/>
          <w:szCs w:val="24"/>
        </w:rPr>
        <w:t>)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, ва</w:t>
      </w:r>
      <w:r w:rsidR="0093540D" w:rsidRPr="00AF2287">
        <w:rPr>
          <w:rStyle w:val="FontStyle13"/>
          <w:rFonts w:ascii="Times New Roman" w:hAnsi="Times New Roman" w:cs="Times New Roman"/>
          <w:sz w:val="24"/>
          <w:szCs w:val="24"/>
        </w:rPr>
        <w:t>риант сообщения: «ул. Городокская,  д.103; ОО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="00680FBA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«</w:t>
      </w:r>
      <w:r w:rsidR="00023563">
        <w:rPr>
          <w:rStyle w:val="FontStyle13"/>
          <w:rFonts w:ascii="Times New Roman" w:hAnsi="Times New Roman" w:cs="Times New Roman"/>
          <w:sz w:val="24"/>
          <w:szCs w:val="24"/>
        </w:rPr>
        <w:t>______</w:t>
      </w:r>
      <w:r w:rsidR="0093540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»;  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возгорание проводки</w:t>
      </w:r>
      <w:r w:rsidR="0093540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на третьем этаже административно-бытового корпуса, дежурный  Курочкин И.И.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»;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доложить руководству, в приемную; оповестить главного инженера, гл. энергетика, гл</w:t>
      </w:r>
      <w:proofErr w:type="gramStart"/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.м</w:t>
      </w:r>
      <w:proofErr w:type="gramEnd"/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еханика, </w:t>
      </w:r>
      <w:r w:rsidR="00CE7F09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начальника АХУ, начальника ККЦ, 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начальника охраны, инженера по ОТ, инженера по ГО и других должностных лиц </w:t>
      </w:r>
      <w:r w:rsidR="00CE7F09" w:rsidRPr="00AF228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CE7F09" w:rsidRPr="00AF2287" w:rsidRDefault="00CE7F09" w:rsidP="00CE7F09">
      <w:pPr>
        <w:pStyle w:val="Style2"/>
        <w:widowControl/>
        <w:tabs>
          <w:tab w:val="left" w:pos="499"/>
        </w:tabs>
        <w:spacing w:line="259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знать план эвакуации сотрудников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уметь принимать экс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тренные меры для спасения людей;</w:t>
      </w:r>
    </w:p>
    <w:p w:rsidR="00967E8D" w:rsidRPr="00AF2287" w:rsidRDefault="00CE7F09" w:rsidP="00CE7F09">
      <w:pPr>
        <w:pStyle w:val="Style2"/>
        <w:widowControl/>
        <w:tabs>
          <w:tab w:val="left" w:pos="499"/>
        </w:tabs>
        <w:spacing w:line="259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уметь пользоваться системами звукового оповещения сотрудников, оповещения по 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компьютерной и телефонной сетям;</w:t>
      </w:r>
    </w:p>
    <w:p w:rsidR="00967E8D" w:rsidRPr="00AF2287" w:rsidRDefault="00680FBA" w:rsidP="00CE7F09">
      <w:pPr>
        <w:pStyle w:val="Style2"/>
        <w:widowControl/>
        <w:tabs>
          <w:tab w:val="left" w:pos="504"/>
        </w:tabs>
        <w:spacing w:line="259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CE7F09" w:rsidRPr="00AF2287">
        <w:rPr>
          <w:rStyle w:val="FontStyle13"/>
          <w:rFonts w:ascii="Times New Roman" w:hAnsi="Times New Roman" w:cs="Times New Roman"/>
          <w:sz w:val="24"/>
          <w:szCs w:val="24"/>
        </w:rPr>
        <w:t>3.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Дежурный</w:t>
      </w:r>
      <w:r w:rsidR="00CE7F09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охранник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, заступая на дежурство, должен:</w:t>
      </w:r>
    </w:p>
    <w:p w:rsidR="00967E8D" w:rsidRPr="00AF2287" w:rsidRDefault="00CE7F09" w:rsidP="00CE7F09">
      <w:pPr>
        <w:pStyle w:val="Style2"/>
        <w:widowControl/>
        <w:tabs>
          <w:tab w:val="left" w:pos="514"/>
        </w:tabs>
        <w:spacing w:line="259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знать, в каких помещениях здания имеются сотрудники;</w:t>
      </w:r>
    </w:p>
    <w:p w:rsidR="00967E8D" w:rsidRPr="00AF2287" w:rsidRDefault="00CE7F09" w:rsidP="00CE7F09">
      <w:pPr>
        <w:pStyle w:val="Style2"/>
        <w:widowControl/>
        <w:tabs>
          <w:tab w:val="left" w:pos="514"/>
        </w:tabs>
        <w:spacing w:line="259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проверить:</w:t>
      </w:r>
    </w:p>
    <w:p w:rsidR="00967E8D" w:rsidRPr="00AF2287" w:rsidRDefault="00680FBA" w:rsidP="00680FBA">
      <w:pPr>
        <w:pStyle w:val="Style2"/>
        <w:widowControl/>
        <w:tabs>
          <w:tab w:val="left" w:pos="422"/>
        </w:tabs>
        <w:spacing w:line="259" w:lineRule="exact"/>
        <w:ind w:right="48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исправность охранной и пожарной сигнализации, телефонной связи и систем оповещения, средств пожаротушения, наличие ключей от помещений и запасных выходов, электрощитов и исправность дверей запасных выходов</w:t>
      </w:r>
      <w:r w:rsidR="007A6E07" w:rsidRPr="00AF2287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967E8D" w:rsidRPr="00AF2287" w:rsidRDefault="00680FBA" w:rsidP="00680FBA">
      <w:pPr>
        <w:pStyle w:val="Style2"/>
        <w:widowControl/>
        <w:tabs>
          <w:tab w:val="left" w:pos="422"/>
        </w:tabs>
        <w:spacing w:line="259" w:lineRule="exact"/>
        <w:ind w:right="48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противопожарное состояние всех эвакуационных выходов, коридоров, лестничных клеток, исправность эвакуационного и аварийного освещения, убедиться в возможности быстрого и беспрепятственного открывания дверей всех выходов; особое внимание обратить на возмож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softHyphen/>
        <w:t>ность открывания металлических дверей и решеток на лестницах.</w:t>
      </w:r>
    </w:p>
    <w:p w:rsidR="00967E8D" w:rsidRPr="00AF2287" w:rsidRDefault="00AF2287" w:rsidP="00CE7F09">
      <w:pPr>
        <w:pStyle w:val="Style2"/>
        <w:widowControl/>
        <w:tabs>
          <w:tab w:val="left" w:pos="504"/>
        </w:tabs>
        <w:spacing w:line="259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   </w:t>
      </w:r>
      <w:r w:rsidR="00CE7F09" w:rsidRPr="00AF2287">
        <w:rPr>
          <w:rStyle w:val="FontStyle13"/>
          <w:rFonts w:ascii="Times New Roman" w:hAnsi="Times New Roman" w:cs="Times New Roman"/>
          <w:sz w:val="24"/>
          <w:szCs w:val="24"/>
        </w:rPr>
        <w:t>4.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Дежурный поста охраны обязан:</w:t>
      </w:r>
    </w:p>
    <w:p w:rsidR="00967E8D" w:rsidRPr="00AF2287" w:rsidRDefault="007A6E07" w:rsidP="00AF2287">
      <w:pPr>
        <w:pStyle w:val="Style4"/>
        <w:widowControl/>
        <w:tabs>
          <w:tab w:val="left" w:pos="446"/>
        </w:tabs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Fonts w:ascii="Times New Roman" w:eastAsiaTheme="minorEastAsia" w:hAnsi="Times New Roman"/>
        </w:rPr>
        <w:t>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иметь наготове комплект ключей от дверей эвакуационных выходов, электрощитов этажей и ручной электрический фонарь;</w:t>
      </w:r>
    </w:p>
    <w:p w:rsidR="00967E8D" w:rsidRPr="00AF2287" w:rsidRDefault="007A6E07" w:rsidP="007A6E07">
      <w:pPr>
        <w:pStyle w:val="Style4"/>
        <w:widowControl/>
        <w:tabs>
          <w:tab w:val="left" w:pos="557"/>
        </w:tabs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-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при обнаружении неисправности в сигнализации, системах оповещения вызвать ответ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softHyphen/>
        <w:t>ственного за их обслуживание  и сообщить специалисту</w:t>
      </w: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967E8D" w:rsidRPr="00AF2287" w:rsidRDefault="00AF2287" w:rsidP="00CE7F09">
      <w:pPr>
        <w:pStyle w:val="Style6"/>
        <w:widowControl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CE7F09" w:rsidRPr="00AF2287">
        <w:rPr>
          <w:rStyle w:val="FontStyle13"/>
          <w:rFonts w:ascii="Times New Roman" w:hAnsi="Times New Roman" w:cs="Times New Roman"/>
          <w:sz w:val="24"/>
          <w:szCs w:val="24"/>
        </w:rPr>
        <w:t>5.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В нерабочее время </w:t>
      </w:r>
      <w:r w:rsidR="00CE7F09"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на предприятии 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t>дежурному поста охраны запрещается отлучаться из поме</w:t>
      </w:r>
      <w:r w:rsidR="00967E8D" w:rsidRPr="00AF2287">
        <w:rPr>
          <w:rStyle w:val="FontStyle13"/>
          <w:rFonts w:ascii="Times New Roman" w:hAnsi="Times New Roman" w:cs="Times New Roman"/>
          <w:sz w:val="24"/>
          <w:szCs w:val="24"/>
        </w:rPr>
        <w:softHyphen/>
        <w:t>щения дежурного, отвлекаться и отдыхать.</w:t>
      </w:r>
    </w:p>
    <w:p w:rsidR="00967E8D" w:rsidRPr="00AF2287" w:rsidRDefault="007A6E07" w:rsidP="007A6E07">
      <w:pPr>
        <w:pStyle w:val="Style2"/>
        <w:widowControl/>
        <w:tabs>
          <w:tab w:val="left" w:pos="504"/>
        </w:tabs>
        <w:spacing w:line="259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AF2287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</w:p>
    <w:p w:rsidR="00D75F45" w:rsidRPr="00B84EFF" w:rsidRDefault="00D75F45" w:rsidP="00D7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5A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охраны</w:t>
      </w:r>
    </w:p>
    <w:p w:rsidR="00D75F45" w:rsidRDefault="00D75F45" w:rsidP="00D7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Инженер по ГО     </w:t>
      </w:r>
    </w:p>
    <w:p w:rsidR="00D75F45" w:rsidRPr="00B84EFF" w:rsidRDefault="00D75F45" w:rsidP="00D7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0235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7032">
        <w:rPr>
          <w:rFonts w:ascii="Times New Roman" w:eastAsia="Times New Roman" w:hAnsi="Times New Roman" w:cs="Times New Roman"/>
          <w:sz w:val="28"/>
          <w:szCs w:val="28"/>
        </w:rPr>
        <w:t xml:space="preserve">   _________</w:t>
      </w:r>
    </w:p>
    <w:p w:rsidR="00D75F45" w:rsidRPr="00967E8D" w:rsidRDefault="00D75F45">
      <w:pPr>
        <w:rPr>
          <w:rFonts w:ascii="Times New Roman" w:hAnsi="Times New Roman" w:cs="Times New Roman"/>
          <w:sz w:val="28"/>
          <w:szCs w:val="28"/>
        </w:rPr>
      </w:pPr>
    </w:p>
    <w:sectPr w:rsidR="00D75F45" w:rsidRPr="00967E8D" w:rsidSect="00D75F45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60CCAC"/>
    <w:lvl w:ilvl="0">
      <w:numFmt w:val="bullet"/>
      <w:lvlText w:val="*"/>
      <w:lvlJc w:val="left"/>
    </w:lvl>
  </w:abstractNum>
  <w:abstractNum w:abstractNumId="1">
    <w:nsid w:val="26802E9F"/>
    <w:multiLevelType w:val="singleLevel"/>
    <w:tmpl w:val="A45267D6"/>
    <w:lvl w:ilvl="0">
      <w:start w:val="7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2">
    <w:nsid w:val="3FA14F66"/>
    <w:multiLevelType w:val="singleLevel"/>
    <w:tmpl w:val="59A0D29C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FD45913"/>
    <w:multiLevelType w:val="singleLevel"/>
    <w:tmpl w:val="2660A0C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2365BD3"/>
    <w:multiLevelType w:val="singleLevel"/>
    <w:tmpl w:val="0532B87A"/>
    <w:lvl w:ilvl="0">
      <w:start w:val="5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5">
    <w:nsid w:val="438C2692"/>
    <w:multiLevelType w:val="singleLevel"/>
    <w:tmpl w:val="B238B38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642371F0"/>
    <w:multiLevelType w:val="singleLevel"/>
    <w:tmpl w:val="AE28B9AA"/>
    <w:lvl w:ilvl="0">
      <w:start w:val="6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Medium" w:hAnsi="Franklin Gothic Medium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Franklin Gothic Medium" w:hAnsi="Franklin Gothic Medium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Franklin Gothic Medium" w:hAnsi="Franklin Gothic Medium" w:hint="default"/>
        </w:rPr>
      </w:lvl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E8D"/>
    <w:rsid w:val="00023563"/>
    <w:rsid w:val="00575C2D"/>
    <w:rsid w:val="00680FBA"/>
    <w:rsid w:val="0072039F"/>
    <w:rsid w:val="007A6E07"/>
    <w:rsid w:val="00872F65"/>
    <w:rsid w:val="008C7032"/>
    <w:rsid w:val="0093540D"/>
    <w:rsid w:val="00967E8D"/>
    <w:rsid w:val="009E697F"/>
    <w:rsid w:val="009F7163"/>
    <w:rsid w:val="00AF2287"/>
    <w:rsid w:val="00CE7F09"/>
    <w:rsid w:val="00D75F45"/>
    <w:rsid w:val="00D9448C"/>
    <w:rsid w:val="00E37EFC"/>
    <w:rsid w:val="00E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8C"/>
  </w:style>
  <w:style w:type="paragraph" w:styleId="1">
    <w:name w:val="heading 1"/>
    <w:basedOn w:val="a"/>
    <w:next w:val="a"/>
    <w:link w:val="10"/>
    <w:qFormat/>
    <w:rsid w:val="00D75F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75F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67E8D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967E8D"/>
    <w:pPr>
      <w:widowControl w:val="0"/>
      <w:autoSpaceDE w:val="0"/>
      <w:autoSpaceDN w:val="0"/>
      <w:adjustRightInd w:val="0"/>
      <w:spacing w:after="0" w:line="262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967E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967E8D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96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967E8D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basedOn w:val="a0"/>
    <w:rsid w:val="00967E8D"/>
    <w:rPr>
      <w:rFonts w:ascii="Arial" w:hAnsi="Arial" w:cs="Arial"/>
      <w:b/>
      <w:bCs/>
      <w:sz w:val="28"/>
      <w:szCs w:val="28"/>
    </w:rPr>
  </w:style>
  <w:style w:type="character" w:customStyle="1" w:styleId="FontStyle12">
    <w:name w:val="Font Style12"/>
    <w:basedOn w:val="a0"/>
    <w:rsid w:val="00967E8D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3">
    <w:name w:val="Font Style13"/>
    <w:basedOn w:val="a0"/>
    <w:rsid w:val="00967E8D"/>
    <w:rPr>
      <w:rFonts w:ascii="Franklin Gothic Medium" w:hAnsi="Franklin Gothic Medium" w:cs="Franklin Gothic Medium"/>
      <w:sz w:val="20"/>
      <w:szCs w:val="20"/>
    </w:rPr>
  </w:style>
  <w:style w:type="character" w:customStyle="1" w:styleId="10">
    <w:name w:val="Заголовок 1 Знак"/>
    <w:basedOn w:val="a0"/>
    <w:link w:val="1"/>
    <w:rsid w:val="00D75F4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75F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otKostochko</cp:lastModifiedBy>
  <cp:revision>7</cp:revision>
  <cp:lastPrinted>2014-04-28T08:29:00Z</cp:lastPrinted>
  <dcterms:created xsi:type="dcterms:W3CDTF">2014-03-27T11:16:00Z</dcterms:created>
  <dcterms:modified xsi:type="dcterms:W3CDTF">2015-02-12T08:22:00Z</dcterms:modified>
</cp:coreProperties>
</file>