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05D1" w:rsidRDefault="009705D1"/>
    <w:p w:rsidR="009705D1" w:rsidRDefault="009705D1"/>
    <w:p w:rsidR="009705D1" w:rsidRDefault="009705D1"/>
    <w:p w:rsidR="009705D1" w:rsidRDefault="009705D1"/>
    <w:p w:rsidR="009705D1" w:rsidRDefault="009705D1"/>
    <w:p w:rsidR="009705D1" w:rsidRDefault="009705D1"/>
    <w:p w:rsidR="009705D1" w:rsidRDefault="009705D1"/>
    <w:tbl>
      <w:tblPr>
        <w:tblpPr w:leftFromText="180" w:rightFromText="180" w:vertAnchor="text" w:horzAnchor="margin" w:tblpXSpec="center" w:tblpY="1"/>
        <w:tblW w:w="15695" w:type="dxa"/>
        <w:tblLayout w:type="fixed"/>
        <w:tblLook w:val="04A0" w:firstRow="1" w:lastRow="0" w:firstColumn="1" w:lastColumn="0" w:noHBand="0" w:noVBand="1"/>
      </w:tblPr>
      <w:tblGrid>
        <w:gridCol w:w="1480"/>
        <w:gridCol w:w="2318"/>
        <w:gridCol w:w="3969"/>
        <w:gridCol w:w="1519"/>
        <w:gridCol w:w="1619"/>
        <w:gridCol w:w="1793"/>
        <w:gridCol w:w="1286"/>
        <w:gridCol w:w="1711"/>
      </w:tblGrid>
      <w:tr w:rsidR="009705D1" w:rsidRPr="005F1764" w:rsidTr="00C923FD">
        <w:tc>
          <w:tcPr>
            <w:tcW w:w="15695" w:type="dxa"/>
            <w:gridSpan w:val="8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9705D1" w:rsidRPr="005F1764" w:rsidRDefault="009705D1" w:rsidP="009705D1">
            <w:pPr>
              <w:pStyle w:val="a00"/>
              <w:jc w:val="center"/>
            </w:pPr>
            <w:r w:rsidRPr="009705D1">
              <w:rPr>
                <w:rStyle w:val="namevopr"/>
                <w:color w:val="auto"/>
                <w:sz w:val="44"/>
                <w:szCs w:val="44"/>
                <w:shd w:val="clear" w:color="auto" w:fill="FFFFFF"/>
              </w:rPr>
              <w:t>ЖУРНАЛ</w:t>
            </w:r>
            <w:r w:rsidRPr="009705D1">
              <w:rPr>
                <w:b/>
                <w:bCs/>
                <w:sz w:val="44"/>
                <w:szCs w:val="44"/>
              </w:rPr>
              <w:br/>
            </w:r>
            <w:r w:rsidRPr="009705D1">
              <w:rPr>
                <w:rStyle w:val="namevopr"/>
                <w:color w:val="auto"/>
                <w:sz w:val="44"/>
                <w:szCs w:val="44"/>
                <w:shd w:val="clear" w:color="auto" w:fill="FFFFFF"/>
              </w:rPr>
              <w:t>технической</w:t>
            </w:r>
            <w:r w:rsidRPr="009705D1">
              <w:rPr>
                <w:rStyle w:val="namevopr"/>
                <w:color w:val="auto"/>
                <w:sz w:val="44"/>
                <w:szCs w:val="44"/>
              </w:rPr>
              <w:t xml:space="preserve"> </w:t>
            </w:r>
            <w:r w:rsidRPr="009705D1">
              <w:rPr>
                <w:rStyle w:val="namevopr"/>
                <w:color w:val="auto"/>
                <w:sz w:val="44"/>
                <w:szCs w:val="44"/>
                <w:shd w:val="clear" w:color="auto" w:fill="FFFFFF"/>
              </w:rPr>
              <w:t>эксплуатации</w:t>
            </w:r>
            <w:r w:rsidRPr="009705D1">
              <w:rPr>
                <w:rStyle w:val="namevopr"/>
                <w:color w:val="auto"/>
                <w:sz w:val="44"/>
                <w:szCs w:val="44"/>
              </w:rPr>
              <w:t xml:space="preserve"> </w:t>
            </w:r>
            <w:r w:rsidRPr="009705D1">
              <w:rPr>
                <w:rStyle w:val="namevopr"/>
                <w:color w:val="auto"/>
                <w:sz w:val="44"/>
                <w:szCs w:val="44"/>
                <w:shd w:val="clear" w:color="auto" w:fill="FFFFFF"/>
              </w:rPr>
              <w:t>здания</w:t>
            </w:r>
            <w:r w:rsidRPr="009705D1">
              <w:rPr>
                <w:rStyle w:val="namevopr"/>
                <w:color w:val="auto"/>
                <w:sz w:val="44"/>
                <w:szCs w:val="44"/>
              </w:rPr>
              <w:t xml:space="preserve"> (</w:t>
            </w:r>
            <w:r w:rsidRPr="009705D1">
              <w:rPr>
                <w:rStyle w:val="namevopr"/>
                <w:color w:val="auto"/>
                <w:sz w:val="44"/>
                <w:szCs w:val="44"/>
                <w:shd w:val="clear" w:color="auto" w:fill="FFFFFF"/>
              </w:rPr>
              <w:t>сооружения</w:t>
            </w:r>
            <w:r w:rsidRPr="009705D1">
              <w:rPr>
                <w:rStyle w:val="namevopr"/>
                <w:color w:val="auto"/>
                <w:sz w:val="44"/>
                <w:szCs w:val="44"/>
              </w:rPr>
              <w:t>)</w:t>
            </w:r>
            <w:r w:rsidRPr="009705D1">
              <w:rPr>
                <w:sz w:val="44"/>
                <w:szCs w:val="44"/>
              </w:rPr>
              <w:br/>
            </w:r>
            <w:r w:rsidRPr="005F1764">
              <w:rPr>
                <w:rStyle w:val="y2"/>
                <w:color w:val="auto"/>
              </w:rPr>
              <w:t>прачечная по ул. Вольная, 33</w:t>
            </w:r>
          </w:p>
          <w:p w:rsidR="009705D1" w:rsidRPr="005F1764" w:rsidRDefault="009705D1" w:rsidP="009705D1">
            <w:pPr>
              <w:pStyle w:val="a4"/>
            </w:pPr>
            <w:r w:rsidRPr="005F1764">
              <w:t> </w:t>
            </w:r>
          </w:p>
          <w:p w:rsidR="009705D1" w:rsidRPr="009705D1" w:rsidRDefault="009705D1" w:rsidP="009705D1">
            <w:pPr>
              <w:pStyle w:val="a0-justify"/>
              <w:rPr>
                <w:b/>
                <w:sz w:val="30"/>
                <w:szCs w:val="30"/>
              </w:rPr>
            </w:pPr>
            <w:r w:rsidRPr="009705D1">
              <w:t xml:space="preserve">                          </w:t>
            </w:r>
            <w:r>
              <w:rPr>
                <w:lang w:val="en-US"/>
              </w:rPr>
              <w:t xml:space="preserve">       </w:t>
            </w:r>
            <w:r w:rsidRPr="009705D1">
              <w:rPr>
                <w:b/>
                <w:sz w:val="30"/>
                <w:szCs w:val="30"/>
              </w:rPr>
              <w:t xml:space="preserve">Дата приемки в эксплуатацию </w:t>
            </w:r>
            <w:r w:rsidRPr="009705D1">
              <w:rPr>
                <w:rStyle w:val="y2"/>
                <w:b/>
                <w:color w:val="auto"/>
                <w:sz w:val="30"/>
                <w:szCs w:val="30"/>
              </w:rPr>
              <w:t>23.04.1971</w:t>
            </w:r>
          </w:p>
          <w:p w:rsidR="009705D1" w:rsidRPr="009705D1" w:rsidRDefault="009705D1" w:rsidP="009705D1">
            <w:pPr>
              <w:pStyle w:val="a0-justify"/>
              <w:rPr>
                <w:b/>
                <w:sz w:val="30"/>
                <w:szCs w:val="30"/>
              </w:rPr>
            </w:pPr>
            <w:r w:rsidRPr="009705D1">
              <w:rPr>
                <w:b/>
                <w:sz w:val="30"/>
                <w:szCs w:val="30"/>
              </w:rPr>
              <w:t xml:space="preserve">                           Основные технико-экономические показатели:</w:t>
            </w:r>
          </w:p>
          <w:p w:rsidR="009705D1" w:rsidRPr="009705D1" w:rsidRDefault="009705D1" w:rsidP="009705D1">
            <w:pPr>
              <w:pStyle w:val="a0-justify"/>
              <w:rPr>
                <w:b/>
                <w:sz w:val="30"/>
                <w:szCs w:val="30"/>
              </w:rPr>
            </w:pPr>
            <w:r w:rsidRPr="009705D1">
              <w:rPr>
                <w:b/>
                <w:sz w:val="30"/>
                <w:szCs w:val="30"/>
              </w:rPr>
              <w:t xml:space="preserve">                         </w:t>
            </w:r>
            <w:r w:rsidRPr="009705D1">
              <w:rPr>
                <w:b/>
                <w:sz w:val="30"/>
                <w:szCs w:val="30"/>
              </w:rPr>
              <w:t xml:space="preserve"> </w:t>
            </w:r>
            <w:r w:rsidRPr="009705D1">
              <w:rPr>
                <w:b/>
                <w:sz w:val="30"/>
                <w:szCs w:val="30"/>
              </w:rPr>
              <w:t xml:space="preserve"> Площадь застройки, м</w:t>
            </w:r>
            <w:r w:rsidRPr="009705D1">
              <w:rPr>
                <w:b/>
                <w:sz w:val="30"/>
                <w:szCs w:val="30"/>
                <w:vertAlign w:val="superscript"/>
              </w:rPr>
              <w:t>2</w:t>
            </w:r>
            <w:r w:rsidRPr="009705D1">
              <w:rPr>
                <w:b/>
                <w:sz w:val="30"/>
                <w:szCs w:val="30"/>
              </w:rPr>
              <w:t xml:space="preserve"> </w:t>
            </w:r>
            <w:r w:rsidRPr="009705D1">
              <w:rPr>
                <w:rStyle w:val="y2"/>
                <w:b/>
                <w:color w:val="auto"/>
                <w:sz w:val="30"/>
                <w:szCs w:val="30"/>
              </w:rPr>
              <w:t>1 523</w:t>
            </w:r>
          </w:p>
          <w:p w:rsidR="009705D1" w:rsidRPr="009705D1" w:rsidRDefault="009705D1" w:rsidP="009705D1">
            <w:pPr>
              <w:pStyle w:val="a0-justify"/>
              <w:rPr>
                <w:b/>
                <w:sz w:val="30"/>
                <w:szCs w:val="30"/>
              </w:rPr>
            </w:pPr>
            <w:r w:rsidRPr="009705D1">
              <w:rPr>
                <w:b/>
                <w:sz w:val="30"/>
                <w:szCs w:val="30"/>
              </w:rPr>
              <w:t xml:space="preserve">                          </w:t>
            </w:r>
            <w:r w:rsidRPr="009705D1">
              <w:rPr>
                <w:b/>
                <w:sz w:val="30"/>
                <w:szCs w:val="30"/>
              </w:rPr>
              <w:t xml:space="preserve"> </w:t>
            </w:r>
            <w:r w:rsidRPr="009705D1">
              <w:rPr>
                <w:b/>
                <w:sz w:val="30"/>
                <w:szCs w:val="30"/>
              </w:rPr>
              <w:t>Общая площадь, м</w:t>
            </w:r>
            <w:r w:rsidRPr="009705D1">
              <w:rPr>
                <w:b/>
                <w:sz w:val="30"/>
                <w:szCs w:val="30"/>
                <w:vertAlign w:val="superscript"/>
              </w:rPr>
              <w:t>2</w:t>
            </w:r>
            <w:r w:rsidRPr="009705D1">
              <w:rPr>
                <w:b/>
                <w:sz w:val="30"/>
                <w:szCs w:val="30"/>
              </w:rPr>
              <w:t xml:space="preserve"> </w:t>
            </w:r>
            <w:r w:rsidRPr="009705D1">
              <w:rPr>
                <w:rStyle w:val="y2"/>
                <w:b/>
                <w:color w:val="auto"/>
                <w:sz w:val="30"/>
                <w:szCs w:val="30"/>
              </w:rPr>
              <w:t>509</w:t>
            </w:r>
          </w:p>
          <w:p w:rsidR="009705D1" w:rsidRPr="009705D1" w:rsidRDefault="009705D1" w:rsidP="009705D1">
            <w:pPr>
              <w:pStyle w:val="a0-justify"/>
              <w:rPr>
                <w:b/>
                <w:sz w:val="30"/>
                <w:szCs w:val="30"/>
              </w:rPr>
            </w:pPr>
            <w:r w:rsidRPr="009705D1">
              <w:rPr>
                <w:b/>
                <w:sz w:val="30"/>
                <w:szCs w:val="30"/>
              </w:rPr>
              <w:t xml:space="preserve">                          </w:t>
            </w:r>
            <w:r w:rsidRPr="009705D1">
              <w:rPr>
                <w:b/>
                <w:sz w:val="30"/>
                <w:szCs w:val="30"/>
              </w:rPr>
              <w:t xml:space="preserve"> </w:t>
            </w:r>
            <w:r w:rsidRPr="009705D1">
              <w:rPr>
                <w:b/>
                <w:sz w:val="30"/>
                <w:szCs w:val="30"/>
              </w:rPr>
              <w:t>Строительный объем, м</w:t>
            </w:r>
            <w:r w:rsidRPr="009705D1">
              <w:rPr>
                <w:b/>
                <w:sz w:val="30"/>
                <w:szCs w:val="30"/>
                <w:vertAlign w:val="superscript"/>
              </w:rPr>
              <w:t>3</w:t>
            </w:r>
            <w:r w:rsidRPr="009705D1">
              <w:rPr>
                <w:b/>
                <w:sz w:val="30"/>
                <w:szCs w:val="30"/>
              </w:rPr>
              <w:t> </w:t>
            </w:r>
            <w:r w:rsidRPr="009705D1">
              <w:rPr>
                <w:rStyle w:val="y2"/>
                <w:b/>
                <w:color w:val="auto"/>
                <w:sz w:val="30"/>
                <w:szCs w:val="30"/>
              </w:rPr>
              <w:t>1 527 </w:t>
            </w:r>
          </w:p>
          <w:p w:rsidR="009705D1" w:rsidRPr="005F1764" w:rsidRDefault="009705D1" w:rsidP="009705D1">
            <w:pPr>
              <w:pStyle w:val="a0-justify"/>
            </w:pPr>
            <w:r w:rsidRPr="009705D1">
              <w:rPr>
                <w:b/>
                <w:sz w:val="30"/>
                <w:szCs w:val="30"/>
              </w:rPr>
              <w:t xml:space="preserve">                          </w:t>
            </w:r>
            <w:r w:rsidRPr="009705D1">
              <w:rPr>
                <w:b/>
                <w:sz w:val="30"/>
                <w:szCs w:val="30"/>
              </w:rPr>
              <w:t xml:space="preserve"> </w:t>
            </w:r>
            <w:r w:rsidRPr="009705D1">
              <w:rPr>
                <w:b/>
                <w:sz w:val="30"/>
                <w:szCs w:val="30"/>
              </w:rPr>
              <w:t xml:space="preserve">Балансовая (восстановительная) стоимость, тыс. руб. </w:t>
            </w:r>
            <w:r w:rsidRPr="009705D1">
              <w:rPr>
                <w:rStyle w:val="y2"/>
                <w:b/>
                <w:color w:val="auto"/>
                <w:sz w:val="30"/>
                <w:szCs w:val="30"/>
              </w:rPr>
              <w:t>1 789 300 000</w:t>
            </w:r>
          </w:p>
        </w:tc>
      </w:tr>
      <w:tr w:rsidR="009705D1" w:rsidRPr="005F1764" w:rsidTr="00C923FD">
        <w:tc>
          <w:tcPr>
            <w:tcW w:w="15695" w:type="dxa"/>
            <w:gridSpan w:val="8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9705D1" w:rsidRDefault="009705D1" w:rsidP="009705D1">
            <w:r w:rsidRPr="005F1764">
              <w:t> </w:t>
            </w:r>
          </w:p>
          <w:p w:rsidR="009705D1" w:rsidRDefault="009705D1" w:rsidP="009705D1"/>
          <w:p w:rsidR="009705D1" w:rsidRDefault="009705D1" w:rsidP="009705D1"/>
          <w:p w:rsidR="009705D1" w:rsidRDefault="009705D1" w:rsidP="009705D1"/>
          <w:p w:rsidR="009705D1" w:rsidRDefault="009705D1" w:rsidP="009705D1"/>
          <w:p w:rsidR="009705D1" w:rsidRDefault="009705D1" w:rsidP="009705D1"/>
          <w:p w:rsidR="009705D1" w:rsidRDefault="009705D1" w:rsidP="009705D1"/>
          <w:p w:rsidR="009705D1" w:rsidRPr="005F1764" w:rsidRDefault="009705D1" w:rsidP="009705D1"/>
        </w:tc>
      </w:tr>
      <w:tr w:rsidR="009705D1" w:rsidRPr="005F1764" w:rsidTr="00C923FD">
        <w:tc>
          <w:tcPr>
            <w:tcW w:w="148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/>
            <w:hideMark/>
          </w:tcPr>
          <w:p w:rsidR="009705D1" w:rsidRPr="005F1764" w:rsidRDefault="009705D1" w:rsidP="009705D1">
            <w:pPr>
              <w:spacing w:after="0"/>
              <w:jc w:val="center"/>
            </w:pPr>
            <w:r w:rsidRPr="005F1764">
              <w:lastRenderedPageBreak/>
              <w:t>Дата проведения осмотра</w:t>
            </w:r>
          </w:p>
        </w:tc>
        <w:tc>
          <w:tcPr>
            <w:tcW w:w="231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/>
            <w:hideMark/>
          </w:tcPr>
          <w:p w:rsidR="009705D1" w:rsidRPr="005F1764" w:rsidRDefault="009705D1" w:rsidP="009705D1">
            <w:pPr>
              <w:spacing w:after="0"/>
              <w:jc w:val="center"/>
            </w:pPr>
            <w:r w:rsidRPr="005F1764">
              <w:t>Наименование цеха. Участка и их конструктивных элементов</w:t>
            </w:r>
          </w:p>
        </w:tc>
        <w:tc>
          <w:tcPr>
            <w:tcW w:w="396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/>
            <w:hideMark/>
          </w:tcPr>
          <w:p w:rsidR="009705D1" w:rsidRPr="005F1764" w:rsidRDefault="009705D1" w:rsidP="009705D1">
            <w:pPr>
              <w:spacing w:after="0"/>
              <w:jc w:val="center"/>
            </w:pPr>
            <w:r w:rsidRPr="005F1764">
              <w:t>Данные о результатах наблюдения, фактах нарушения правил технической эксплуатации, результаты инструментальных замеров осадок, прогибов и других деформаций отдельных элементов. Характер необходимого ремонта (текущего, капитального), перечень намеченных работ и их объем</w:t>
            </w:r>
          </w:p>
        </w:tc>
        <w:tc>
          <w:tcPr>
            <w:tcW w:w="151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/>
            <w:hideMark/>
          </w:tcPr>
          <w:p w:rsidR="009705D1" w:rsidRPr="005F1764" w:rsidRDefault="009705D1" w:rsidP="009705D1">
            <w:pPr>
              <w:spacing w:after="0"/>
              <w:jc w:val="center"/>
            </w:pPr>
            <w:r w:rsidRPr="005F1764">
              <w:t>Намечаемые сроки производства работ</w:t>
            </w:r>
          </w:p>
        </w:tc>
        <w:tc>
          <w:tcPr>
            <w:tcW w:w="161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/>
            <w:hideMark/>
          </w:tcPr>
          <w:p w:rsidR="009705D1" w:rsidRPr="005F1764" w:rsidRDefault="009705D1" w:rsidP="009705D1">
            <w:pPr>
              <w:spacing w:after="0"/>
              <w:jc w:val="center"/>
            </w:pPr>
            <w:r w:rsidRPr="005F1764">
              <w:t>Подпись представителя технадзора или членов комиссии</w:t>
            </w:r>
          </w:p>
        </w:tc>
        <w:tc>
          <w:tcPr>
            <w:tcW w:w="479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/>
            <w:hideMark/>
          </w:tcPr>
          <w:p w:rsidR="009705D1" w:rsidRPr="005F1764" w:rsidRDefault="009705D1" w:rsidP="009705D1">
            <w:pPr>
              <w:spacing w:after="0"/>
              <w:jc w:val="center"/>
            </w:pPr>
            <w:r w:rsidRPr="005F1764">
              <w:t>Производство работ</w:t>
            </w:r>
          </w:p>
        </w:tc>
      </w:tr>
      <w:tr w:rsidR="009705D1" w:rsidRPr="005F1764" w:rsidTr="00C923FD">
        <w:trPr>
          <w:trHeight w:val="2047"/>
        </w:trPr>
        <w:tc>
          <w:tcPr>
            <w:tcW w:w="14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05D1" w:rsidRPr="005F1764" w:rsidRDefault="009705D1" w:rsidP="009705D1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231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05D1" w:rsidRPr="005F1764" w:rsidRDefault="009705D1" w:rsidP="009705D1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396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05D1" w:rsidRPr="005F1764" w:rsidRDefault="009705D1" w:rsidP="009705D1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51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05D1" w:rsidRPr="005F1764" w:rsidRDefault="009705D1" w:rsidP="009705D1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61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705D1" w:rsidRPr="005F1764" w:rsidRDefault="009705D1" w:rsidP="009705D1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/>
            <w:hideMark/>
          </w:tcPr>
          <w:p w:rsidR="009705D1" w:rsidRPr="005F1764" w:rsidRDefault="009705D1" w:rsidP="009705D1">
            <w:pPr>
              <w:spacing w:after="0"/>
              <w:jc w:val="center"/>
            </w:pPr>
            <w:r w:rsidRPr="005F1764">
              <w:t>Время начала и окончания текущег</w:t>
            </w:r>
            <w:r>
              <w:t>о, капитального ремонта</w:t>
            </w:r>
            <w:r>
              <w:br/>
            </w: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/>
            <w:hideMark/>
          </w:tcPr>
          <w:p w:rsidR="009705D1" w:rsidRPr="005F1764" w:rsidRDefault="009705D1" w:rsidP="009705D1">
            <w:pPr>
              <w:spacing w:after="0"/>
              <w:jc w:val="center"/>
            </w:pPr>
            <w:r w:rsidRPr="005F1764">
              <w:t>Стоимость ремонта, тыс. руб.</w:t>
            </w:r>
          </w:p>
        </w:tc>
        <w:tc>
          <w:tcPr>
            <w:tcW w:w="1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8E8E8"/>
            <w:hideMark/>
          </w:tcPr>
          <w:p w:rsidR="009705D1" w:rsidRPr="005F1764" w:rsidRDefault="009705D1" w:rsidP="009705D1">
            <w:pPr>
              <w:spacing w:after="0"/>
              <w:jc w:val="center"/>
            </w:pPr>
            <w:r w:rsidRPr="005F1764">
              <w:t>Номер акта и дата приемки объектов после капитального ремонта</w:t>
            </w:r>
          </w:p>
        </w:tc>
      </w:tr>
      <w:tr w:rsidR="009705D1" w:rsidRPr="005F1764" w:rsidTr="00C923FD"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9705D1" w:rsidRPr="005F1764" w:rsidRDefault="009705D1" w:rsidP="009705D1">
            <w:pPr>
              <w:jc w:val="center"/>
            </w:pPr>
            <w:r w:rsidRPr="005F1764">
              <w:t>1</w:t>
            </w:r>
          </w:p>
        </w:tc>
        <w:tc>
          <w:tcPr>
            <w:tcW w:w="23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9705D1" w:rsidRPr="005F1764" w:rsidRDefault="009705D1" w:rsidP="009705D1">
            <w:pPr>
              <w:jc w:val="center"/>
            </w:pPr>
            <w:r w:rsidRPr="005F1764">
              <w:t>2</w:t>
            </w:r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9705D1" w:rsidRPr="005F1764" w:rsidRDefault="009705D1" w:rsidP="009705D1">
            <w:pPr>
              <w:jc w:val="center"/>
            </w:pPr>
            <w:r w:rsidRPr="005F1764">
              <w:t>3</w:t>
            </w:r>
          </w:p>
        </w:tc>
        <w:tc>
          <w:tcPr>
            <w:tcW w:w="1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9705D1" w:rsidRPr="005F1764" w:rsidRDefault="009705D1" w:rsidP="009705D1">
            <w:pPr>
              <w:jc w:val="center"/>
            </w:pPr>
            <w:r w:rsidRPr="005F1764">
              <w:t>4</w:t>
            </w:r>
          </w:p>
        </w:tc>
        <w:tc>
          <w:tcPr>
            <w:tcW w:w="16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9705D1" w:rsidRPr="005F1764" w:rsidRDefault="009705D1" w:rsidP="009705D1">
            <w:pPr>
              <w:jc w:val="center"/>
            </w:pPr>
            <w:r w:rsidRPr="005F1764">
              <w:t>5</w:t>
            </w:r>
          </w:p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9705D1" w:rsidRPr="005F1764" w:rsidRDefault="009705D1" w:rsidP="009705D1">
            <w:pPr>
              <w:jc w:val="center"/>
            </w:pPr>
            <w:r w:rsidRPr="005F1764">
              <w:t>6</w:t>
            </w: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9705D1" w:rsidRPr="005F1764" w:rsidRDefault="009705D1" w:rsidP="009705D1">
            <w:pPr>
              <w:jc w:val="center"/>
            </w:pPr>
            <w:r w:rsidRPr="005F1764">
              <w:t>7</w:t>
            </w:r>
          </w:p>
        </w:tc>
        <w:tc>
          <w:tcPr>
            <w:tcW w:w="1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9705D1" w:rsidRPr="005F1764" w:rsidRDefault="009705D1" w:rsidP="009705D1">
            <w:pPr>
              <w:jc w:val="center"/>
            </w:pPr>
            <w:r w:rsidRPr="005F1764">
              <w:t>8</w:t>
            </w:r>
          </w:p>
        </w:tc>
      </w:tr>
      <w:tr w:rsidR="009705D1" w:rsidRPr="005F1764" w:rsidTr="00C923FD"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23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9705D1" w:rsidRPr="005F1764" w:rsidRDefault="009705D1" w:rsidP="009705D1"/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9705D1" w:rsidRPr="005F1764" w:rsidRDefault="009705D1" w:rsidP="009705D1"/>
        </w:tc>
        <w:tc>
          <w:tcPr>
            <w:tcW w:w="1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6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9705D1" w:rsidRPr="005F1764" w:rsidRDefault="009705D1" w:rsidP="009705D1"/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9705D1" w:rsidRPr="005F1764" w:rsidRDefault="009705D1" w:rsidP="009705D1"/>
        </w:tc>
      </w:tr>
      <w:tr w:rsidR="009705D1" w:rsidRPr="005F1764" w:rsidTr="00C923FD"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23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1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6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</w:tr>
      <w:tr w:rsidR="009705D1" w:rsidRPr="005F1764" w:rsidTr="00C923FD"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23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1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6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</w:tr>
      <w:tr w:rsidR="009705D1" w:rsidRPr="005F1764" w:rsidTr="00C923FD"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23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1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6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</w:tr>
      <w:tr w:rsidR="009705D1" w:rsidRPr="005F1764" w:rsidTr="00C923FD"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23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1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6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</w:tr>
      <w:tr w:rsidR="009705D1" w:rsidRPr="005F1764" w:rsidTr="00C923FD"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23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1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6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</w:tr>
      <w:tr w:rsidR="009705D1" w:rsidRPr="005F1764" w:rsidTr="00C923FD"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23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1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6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</w:tr>
      <w:tr w:rsidR="009705D1" w:rsidRPr="005F1764" w:rsidTr="00C923FD"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23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1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6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</w:tr>
      <w:tr w:rsidR="009705D1" w:rsidRPr="005F1764" w:rsidTr="00C923FD"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23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1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6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</w:tr>
      <w:tr w:rsidR="009705D1" w:rsidRPr="005F1764" w:rsidTr="00C923FD"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23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1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6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</w:tr>
      <w:tr w:rsidR="009705D1" w:rsidRPr="005F1764" w:rsidTr="00C923FD"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23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1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6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</w:tr>
      <w:tr w:rsidR="009705D1" w:rsidRPr="005F1764" w:rsidTr="00C923FD"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23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1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6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</w:tr>
      <w:tr w:rsidR="009705D1" w:rsidRPr="005F1764" w:rsidTr="00C923FD"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23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1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6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</w:tr>
      <w:tr w:rsidR="009705D1" w:rsidRPr="005F1764" w:rsidTr="00C923FD"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23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1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6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</w:tr>
      <w:tr w:rsidR="009705D1" w:rsidRPr="005F1764" w:rsidTr="00C923FD"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23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1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6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</w:tr>
      <w:tr w:rsidR="009705D1" w:rsidRPr="005F1764" w:rsidTr="00C923FD"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23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15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6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2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05D1" w:rsidRPr="005F1764" w:rsidRDefault="009705D1" w:rsidP="009705D1"/>
        </w:tc>
      </w:tr>
    </w:tbl>
    <w:p w:rsidR="002C6F7B" w:rsidRDefault="002C6F7B" w:rsidP="0003038B">
      <w:bookmarkStart w:id="0" w:name="a1"/>
      <w:bookmarkStart w:id="1" w:name="_GoBack"/>
      <w:bookmarkEnd w:id="0"/>
      <w:bookmarkEnd w:id="1"/>
    </w:p>
    <w:sectPr w:rsidR="002C6F7B" w:rsidSect="0003038B">
      <w:pgSz w:w="16838" w:h="11906" w:orient="landscape"/>
      <w:pgMar w:top="0" w:right="1134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764"/>
    <w:rsid w:val="0003038B"/>
    <w:rsid w:val="002C6F7B"/>
    <w:rsid w:val="005F1764"/>
    <w:rsid w:val="009705D1"/>
    <w:rsid w:val="00C923FD"/>
    <w:rsid w:val="00DC1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9FE449D-4511-484F-9BD0-DB82160526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5F1764"/>
    <w:rPr>
      <w:color w:val="0038C8"/>
      <w:u w:val="single"/>
    </w:rPr>
  </w:style>
  <w:style w:type="paragraph" w:styleId="a4">
    <w:name w:val="Normal (Web)"/>
    <w:basedOn w:val="a"/>
    <w:uiPriority w:val="99"/>
    <w:semiHidden/>
    <w:unhideWhenUsed/>
    <w:rsid w:val="005F1764"/>
    <w:pPr>
      <w:spacing w:line="240" w:lineRule="auto"/>
      <w:ind w:firstLine="567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00">
    <w:name w:val="a0"/>
    <w:basedOn w:val="a"/>
    <w:rsid w:val="005F1764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0-justify">
    <w:name w:val="a0-justify"/>
    <w:basedOn w:val="a"/>
    <w:rsid w:val="005F1764"/>
    <w:pPr>
      <w:spacing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rimsit">
    <w:name w:val="prim_sit"/>
    <w:basedOn w:val="a"/>
    <w:rsid w:val="005F1764"/>
    <w:pPr>
      <w:spacing w:before="160" w:line="240" w:lineRule="auto"/>
    </w:pPr>
    <w:rPr>
      <w:rFonts w:ascii="Times New Roman" w:eastAsia="Times New Roman" w:hAnsi="Times New Roman" w:cs="Times New Roman"/>
      <w:b/>
      <w:bCs/>
      <w:i/>
      <w:iCs/>
      <w:sz w:val="24"/>
      <w:szCs w:val="24"/>
      <w:lang w:eastAsia="ru-RU"/>
    </w:rPr>
  </w:style>
  <w:style w:type="paragraph" w:customStyle="1" w:styleId="podpis">
    <w:name w:val="podpis"/>
    <w:basedOn w:val="a"/>
    <w:rsid w:val="005F1764"/>
    <w:pPr>
      <w:spacing w:line="240" w:lineRule="auto"/>
    </w:pPr>
    <w:rPr>
      <w:rFonts w:ascii="Times New Roman" w:eastAsia="Times New Roman" w:hAnsi="Times New Roman" w:cs="Times New Roman"/>
      <w:b/>
      <w:bCs/>
      <w:i/>
      <w:iCs/>
      <w:lang w:eastAsia="ru-RU"/>
    </w:rPr>
  </w:style>
  <w:style w:type="character" w:customStyle="1" w:styleId="namevopr">
    <w:name w:val="name_vopr"/>
    <w:basedOn w:val="a0"/>
    <w:rsid w:val="005F1764"/>
    <w:rPr>
      <w:b/>
      <w:bCs/>
      <w:color w:val="000088"/>
    </w:rPr>
  </w:style>
  <w:style w:type="character" w:customStyle="1" w:styleId="y2">
    <w:name w:val="y2"/>
    <w:basedOn w:val="a0"/>
    <w:rsid w:val="005F1764"/>
    <w:rPr>
      <w:b w:val="0"/>
      <w:bCs w:val="0"/>
      <w:i/>
      <w:iCs/>
      <w:color w:val="000000"/>
      <w:u w:val="single"/>
    </w:rPr>
  </w:style>
  <w:style w:type="paragraph" w:styleId="a5">
    <w:name w:val="No Spacing"/>
    <w:uiPriority w:val="1"/>
    <w:qFormat/>
    <w:rsid w:val="005F176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454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190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Igor Pro</dc:creator>
  <cp:keywords/>
  <dc:description/>
  <cp:lastModifiedBy>Igor Pro</cp:lastModifiedBy>
  <cp:revision>4</cp:revision>
  <dcterms:created xsi:type="dcterms:W3CDTF">2017-12-29T14:06:00Z</dcterms:created>
  <dcterms:modified xsi:type="dcterms:W3CDTF">2017-12-29T14:20:00Z</dcterms:modified>
</cp:coreProperties>
</file>